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3A6" w14:textId="433FBBCD" w:rsidR="0042263D" w:rsidRDefault="005B114C">
      <w:r>
        <w:rPr>
          <w:b/>
          <w:bCs/>
          <w:u w:val="single"/>
        </w:rPr>
        <w:t>Location:</w:t>
      </w:r>
      <w:r>
        <w:t xml:space="preserve"> Zoom &amp; Watson 455</w:t>
      </w:r>
    </w:p>
    <w:p w14:paraId="4E504727" w14:textId="77777777" w:rsidR="005B114C" w:rsidRDefault="005B114C"/>
    <w:p w14:paraId="7057D72C" w14:textId="299393C0" w:rsidR="005B114C" w:rsidRDefault="005B114C">
      <w:pPr>
        <w:rPr>
          <w:i/>
          <w:iCs/>
        </w:rPr>
      </w:pPr>
      <w:r>
        <w:rPr>
          <w:i/>
          <w:iCs/>
        </w:rPr>
        <w:t>This meeting was called to order by Chairperson Nedbal at 2:3</w:t>
      </w:r>
      <w:r w:rsidR="009C1EF4">
        <w:rPr>
          <w:i/>
          <w:iCs/>
        </w:rPr>
        <w:t>5</w:t>
      </w:r>
      <w:r>
        <w:rPr>
          <w:i/>
          <w:iCs/>
        </w:rPr>
        <w:t>pm</w:t>
      </w:r>
    </w:p>
    <w:p w14:paraId="703865FD" w14:textId="77777777" w:rsidR="005B114C" w:rsidRDefault="005B114C">
      <w:pPr>
        <w:rPr>
          <w:i/>
          <w:iCs/>
        </w:rPr>
      </w:pPr>
    </w:p>
    <w:p w14:paraId="24B45E41" w14:textId="1B3BCADF" w:rsidR="005B114C" w:rsidRDefault="005B114C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132821E4" w14:textId="77777777" w:rsidR="005B114C" w:rsidRDefault="005B114C">
      <w:pPr>
        <w:rPr>
          <w:b/>
          <w:bCs/>
          <w:u w:val="single"/>
        </w:rPr>
      </w:pPr>
    </w:p>
    <w:p w14:paraId="3A9309C4" w14:textId="382800FA" w:rsidR="005B114C" w:rsidRDefault="005B114C" w:rsidP="00DF474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Announcements</w:t>
      </w:r>
    </w:p>
    <w:p w14:paraId="2B5B9E2F" w14:textId="31480E64" w:rsidR="008C0CAA" w:rsidRDefault="009800DB" w:rsidP="00DF4748">
      <w:pPr>
        <w:ind w:left="720"/>
      </w:pPr>
      <w:r>
        <w:t xml:space="preserve">Chairperson Nedbal made announcements to members returning for the 2025-26 academic year regarding </w:t>
      </w:r>
      <w:r w:rsidR="00B572B8">
        <w:t xml:space="preserve">next year’s meetings. </w:t>
      </w:r>
    </w:p>
    <w:p w14:paraId="685719CB" w14:textId="77777777" w:rsidR="005B114C" w:rsidRDefault="005B114C" w:rsidP="00DF4748">
      <w:pPr>
        <w:ind w:left="720"/>
        <w:rPr>
          <w:b/>
          <w:bCs/>
          <w:u w:val="single"/>
        </w:rPr>
      </w:pPr>
    </w:p>
    <w:p w14:paraId="238A8D86" w14:textId="6AFBAEDF" w:rsidR="00385235" w:rsidRDefault="00385235" w:rsidP="00DF474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Meeting Minutes</w:t>
      </w:r>
    </w:p>
    <w:p w14:paraId="7F3354BE" w14:textId="33DC37AB" w:rsidR="00385235" w:rsidRPr="00DF4748" w:rsidRDefault="00DF4748" w:rsidP="00DF4748">
      <w:pPr>
        <w:ind w:left="720"/>
      </w:pPr>
      <w:r>
        <w:t xml:space="preserve">Meeting minutes from the April 22, </w:t>
      </w:r>
      <w:proofErr w:type="gramStart"/>
      <w:r>
        <w:t>2025</w:t>
      </w:r>
      <w:proofErr w:type="gramEnd"/>
      <w:r>
        <w:t xml:space="preserve"> meeting were reviewed and voted on. Please see voting results below in Decision and Action Items.</w:t>
      </w:r>
    </w:p>
    <w:p w14:paraId="6DBEBF2E" w14:textId="66C2EAE5" w:rsidR="008C0CAA" w:rsidRPr="008C0CAA" w:rsidRDefault="008C0CAA" w:rsidP="00DF4748">
      <w:pPr>
        <w:ind w:left="720"/>
      </w:pPr>
    </w:p>
    <w:p w14:paraId="4904C63D" w14:textId="6C575758" w:rsidR="005B114C" w:rsidRDefault="005B114C" w:rsidP="00DF474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14:paraId="682B0517" w14:textId="571E1B9F" w:rsidR="008C0CAA" w:rsidRDefault="008C0CAA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t xml:space="preserve">One course proposal was reviewed.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Please see voting results below in Decision and Action Items.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39D05DC" w14:textId="77777777" w:rsidR="00BB48D3" w:rsidRDefault="00BB48D3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19ABB807" w14:textId="5995681B" w:rsidR="00BB48D3" w:rsidRDefault="00BB48D3" w:rsidP="00DF4748">
      <w:pPr>
        <w:ind w:left="720"/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  <w:t>2025-26 UCCC Chair</w:t>
      </w:r>
    </w:p>
    <w:p w14:paraId="303AB582" w14:textId="16CDE781" w:rsidR="00BB48D3" w:rsidRDefault="00BB48D3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Martin Nedbal was</w:t>
      </w:r>
      <w:r w:rsidR="0012657B">
        <w:rPr>
          <w:rStyle w:val="eop"/>
          <w:rFonts w:ascii="Calibri" w:hAnsi="Calibri" w:cs="Calibri"/>
          <w:color w:val="000000"/>
          <w:shd w:val="clear" w:color="auto" w:fill="FFFFFF"/>
        </w:rPr>
        <w:t xml:space="preserve"> nominated to continue as the UCCC Chairperson for the 2025-26 academic year. Please see voting results below in Decision and Action Items.</w:t>
      </w:r>
    </w:p>
    <w:p w14:paraId="05C1A8B9" w14:textId="77777777" w:rsidR="00410297" w:rsidRDefault="00410297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1C05EFA" w14:textId="2C4B7C92" w:rsidR="00410297" w:rsidRDefault="00410297" w:rsidP="00DF4748">
      <w:pPr>
        <w:ind w:left="720"/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  <w:t>Rubric Updates</w:t>
      </w:r>
    </w:p>
    <w:p w14:paraId="4D1A11F8" w14:textId="0AD49FEF" w:rsidR="00410297" w:rsidRDefault="007E543E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Updates rubrics for the Communication Goal and Language Acquisition courses were reviewed and voted on. Please see voting results below in Decision and Action Items. </w:t>
      </w:r>
    </w:p>
    <w:p w14:paraId="667F8C4E" w14:textId="77777777" w:rsidR="008A0535" w:rsidRDefault="008A0535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320E6618" w14:textId="362ADFC8" w:rsidR="008A0535" w:rsidRDefault="008A0535" w:rsidP="00DF4748">
      <w:pPr>
        <w:ind w:left="720"/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  <w:t>Haufler Award</w:t>
      </w:r>
    </w:p>
    <w:p w14:paraId="65346EA6" w14:textId="2434D745" w:rsidR="008A0535" w:rsidRDefault="00196CFD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Two course finalists were discussed for the Haufler </w:t>
      </w:r>
      <w:r w:rsidR="00197FC1">
        <w:rPr>
          <w:rStyle w:val="eop"/>
          <w:rFonts w:ascii="Calibri" w:hAnsi="Calibri" w:cs="Calibri"/>
          <w:color w:val="000000"/>
          <w:shd w:val="clear" w:color="auto" w:fill="FFFFFF"/>
        </w:rPr>
        <w:t xml:space="preserve">Award. Please see voting results below in Decision and Action Items. </w:t>
      </w:r>
    </w:p>
    <w:p w14:paraId="3D9B1C1D" w14:textId="77777777" w:rsidR="00501779" w:rsidRDefault="00501779" w:rsidP="00DF4748">
      <w:pPr>
        <w:ind w:left="72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4338A630" w14:textId="65BEB561" w:rsidR="00501779" w:rsidRDefault="00501779" w:rsidP="00DF4748">
      <w:pPr>
        <w:ind w:left="720"/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u w:val="single"/>
          <w:shd w:val="clear" w:color="auto" w:fill="FFFFFF"/>
        </w:rPr>
        <w:t>KBOR Feedback Report</w:t>
      </w:r>
    </w:p>
    <w:p w14:paraId="12773051" w14:textId="4AFF0B7F" w:rsidR="00501779" w:rsidRPr="009C1EF4" w:rsidRDefault="00501779" w:rsidP="009C1EF4">
      <w:pPr>
        <w:ind w:left="720"/>
        <w:rPr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The committee discussed KBOR’s request for feedback on the implementation of the statewide general education framework and what that report would look like. </w:t>
      </w:r>
    </w:p>
    <w:p w14:paraId="69D28955" w14:textId="77777777" w:rsidR="005B114C" w:rsidRDefault="005B114C">
      <w:pPr>
        <w:rPr>
          <w:b/>
          <w:bCs/>
          <w:u w:val="single"/>
        </w:rPr>
      </w:pPr>
    </w:p>
    <w:p w14:paraId="00CABE3D" w14:textId="6D23EAEA" w:rsidR="005B114C" w:rsidRDefault="005B114C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650C3E25" w14:textId="77777777" w:rsidR="005B114C" w:rsidRDefault="005B114C">
      <w:pPr>
        <w:rPr>
          <w:b/>
          <w:bCs/>
          <w:u w:val="single"/>
        </w:rPr>
      </w:pPr>
    </w:p>
    <w:p w14:paraId="50DD8D58" w14:textId="41B4AE28" w:rsidR="005B114C" w:rsidRDefault="00DF4748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 xml:space="preserve">April 22, </w:t>
      </w:r>
      <w:proofErr w:type="gramStart"/>
      <w:r>
        <w:rPr>
          <w:rStyle w:val="normaltextrun"/>
          <w:rFonts w:ascii="Calibri" w:hAnsi="Calibri" w:cs="Calibri"/>
          <w:b/>
          <w:bCs/>
          <w:u w:val="single"/>
        </w:rPr>
        <w:t>2025</w:t>
      </w:r>
      <w:proofErr w:type="gramEnd"/>
      <w:r>
        <w:rPr>
          <w:rStyle w:val="normaltextrun"/>
          <w:rFonts w:ascii="Calibri" w:hAnsi="Calibri" w:cs="Calibri"/>
          <w:b/>
          <w:bCs/>
          <w:u w:val="single"/>
        </w:rPr>
        <w:t xml:space="preserve"> Meeting Minutes</w:t>
      </w:r>
    </w:p>
    <w:p w14:paraId="0933D140" w14:textId="1B9A8DC4" w:rsidR="00DF4748" w:rsidRPr="00DF4748" w:rsidRDefault="00DF4748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 motion was made and seconded to approve the April 22, </w:t>
      </w:r>
      <w:proofErr w:type="gramStart"/>
      <w:r>
        <w:rPr>
          <w:rStyle w:val="normaltextrun"/>
          <w:rFonts w:ascii="Calibri" w:hAnsi="Calibri" w:cs="Calibri"/>
        </w:rPr>
        <w:t>2025</w:t>
      </w:r>
      <w:proofErr w:type="gramEnd"/>
      <w:r>
        <w:rPr>
          <w:rStyle w:val="normaltextrun"/>
          <w:rFonts w:ascii="Calibri" w:hAnsi="Calibri" w:cs="Calibri"/>
        </w:rPr>
        <w:t xml:space="preserve"> meeting minutes. </w:t>
      </w:r>
      <w:r w:rsidR="00C67BE1">
        <w:rPr>
          <w:rStyle w:val="normaltextrun"/>
          <w:rFonts w:ascii="Calibri" w:hAnsi="Calibri" w:cs="Calibri"/>
        </w:rPr>
        <w:t xml:space="preserve">The motion was approved. </w:t>
      </w:r>
    </w:p>
    <w:p w14:paraId="0523F61A" w14:textId="77777777" w:rsidR="008C0CAA" w:rsidRDefault="008C0CAA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14:paraId="4F06B8C6" w14:textId="2D260EC9" w:rsidR="005B114C" w:rsidRDefault="00C67BE1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LDST 360</w:t>
      </w:r>
    </w:p>
    <w:p w14:paraId="559B5F17" w14:textId="693CA15A" w:rsidR="005B114C" w:rsidRDefault="005B114C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motion was made and seconded to approve </w:t>
      </w:r>
      <w:r w:rsidR="00BB48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LDST 360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 the </w:t>
      </w:r>
      <w:r w:rsidR="00BB48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US Culture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Goal. The motion was </w:t>
      </w:r>
      <w:r w:rsidR="00BB48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not approved. </w:t>
      </w:r>
    </w:p>
    <w:p w14:paraId="63F006C3" w14:textId="77777777" w:rsidR="00BB48D3" w:rsidRDefault="00BB48D3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67D968B" w14:textId="23C7FC8A" w:rsidR="00BB48D3" w:rsidRDefault="00BB48D3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 w:rsidRPr="00BB48D3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lastRenderedPageBreak/>
        <w:t>2025-26 UCCC Chair</w:t>
      </w:r>
    </w:p>
    <w:p w14:paraId="6A2DFBBD" w14:textId="628AAF1D" w:rsidR="00BB48D3" w:rsidRDefault="00BB48D3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motion was made and seconded to approve Martin Nedbal as the UCCC Chairperson for the 2025-26 academic year. The motion was approved. </w:t>
      </w:r>
    </w:p>
    <w:p w14:paraId="7F73E58A" w14:textId="77777777" w:rsidR="00671630" w:rsidRDefault="00671630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B36A213" w14:textId="55CAA2BF" w:rsidR="007E543E" w:rsidRDefault="007E543E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>Rubric Updates</w:t>
      </w:r>
    </w:p>
    <w:p w14:paraId="3A586CDE" w14:textId="5BB00406" w:rsidR="007E543E" w:rsidRDefault="007E543E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motion was </w:t>
      </w:r>
      <w:r w:rsidR="00691EF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made and seconded to approve the </w:t>
      </w:r>
      <w:r w:rsidR="008A053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updates to the Communication Goal and Language Acquisition rubrics. The motion was approved. </w:t>
      </w:r>
    </w:p>
    <w:p w14:paraId="380BAD78" w14:textId="77777777" w:rsidR="00197FC1" w:rsidRDefault="00197FC1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13DF743D" w14:textId="7C2A9E92" w:rsidR="00197FC1" w:rsidRDefault="00197FC1" w:rsidP="009C1EF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>Haufler Award</w:t>
      </w:r>
    </w:p>
    <w:p w14:paraId="7761286E" w14:textId="4388F885" w:rsidR="00197FC1" w:rsidRPr="00197FC1" w:rsidRDefault="00197FC1" w:rsidP="009C1EF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motion was made and seconded </w:t>
      </w:r>
      <w:r w:rsidR="0067163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 approve BIOL 507 as the winner of the Haufler Award. The motion was approved. </w:t>
      </w:r>
    </w:p>
    <w:p w14:paraId="41CD58D1" w14:textId="77777777" w:rsidR="005B114C" w:rsidRDefault="005B114C">
      <w:pPr>
        <w:rPr>
          <w:b/>
          <w:bCs/>
          <w:u w:val="single"/>
        </w:rPr>
      </w:pPr>
    </w:p>
    <w:p w14:paraId="650494F6" w14:textId="77777777" w:rsidR="005B114C" w:rsidRDefault="005B114C" w:rsidP="005B11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</w:rPr>
        <w:t>Attendance</w:t>
      </w:r>
      <w:r>
        <w:rPr>
          <w:rStyle w:val="eop"/>
          <w:rFonts w:ascii="Calibri" w:hAnsi="Calibri" w:cs="Calibri"/>
          <w:color w:val="000000"/>
        </w:rPr>
        <w:t> </w:t>
      </w:r>
    </w:p>
    <w:p w14:paraId="7BD3949B" w14:textId="77777777" w:rsidR="005B114C" w:rsidRDefault="005B114C" w:rsidP="005B11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905A2F2" w14:textId="77777777" w:rsidR="00B77E29" w:rsidRDefault="00B77E29" w:rsidP="00B240DA">
      <w:pPr>
        <w:ind w:left="720"/>
      </w:pPr>
      <w:r w:rsidRPr="00B77E29">
        <w:rPr>
          <w:b/>
          <w:bCs/>
        </w:rPr>
        <w:t>UCCC Members Present:</w:t>
      </w:r>
      <w:r>
        <w:t xml:space="preserve"> Sarah Collins, Gerry de Boer, Hashi Raza, Sarah Van der Laan, Colin McRoberts, Ken Demarest, Henry Bial, Martin Nedbal, Jordan Atkinson, Matthew Cook, Nicholas Britt, Juliana Carlson</w:t>
      </w:r>
    </w:p>
    <w:p w14:paraId="0848E866" w14:textId="77777777" w:rsidR="00B77E29" w:rsidRDefault="00B77E29" w:rsidP="00B240DA">
      <w:pPr>
        <w:ind w:left="720"/>
      </w:pPr>
    </w:p>
    <w:p w14:paraId="7008334B" w14:textId="77777777" w:rsidR="00B77E29" w:rsidRDefault="00B77E29" w:rsidP="00B240DA">
      <w:pPr>
        <w:ind w:left="720"/>
      </w:pPr>
      <w:r w:rsidRPr="00B77E29">
        <w:rPr>
          <w:b/>
          <w:bCs/>
        </w:rPr>
        <w:t>UCCC Members Absent:</w:t>
      </w:r>
      <w:r>
        <w:t xml:space="preserve"> Shawn Lawson, Ava Guerra-</w:t>
      </w:r>
      <w:proofErr w:type="spellStart"/>
      <w:r>
        <w:t>Harria</w:t>
      </w:r>
      <w:proofErr w:type="spellEnd"/>
      <w:r>
        <w:t>, Kenna McNally</w:t>
      </w:r>
    </w:p>
    <w:p w14:paraId="05A4C4D4" w14:textId="77777777" w:rsidR="00B77E29" w:rsidRDefault="00B77E29" w:rsidP="00B240DA">
      <w:pPr>
        <w:ind w:left="720"/>
      </w:pPr>
    </w:p>
    <w:p w14:paraId="1D1FA0CE" w14:textId="77777777" w:rsidR="00B77E29" w:rsidRDefault="00B77E29" w:rsidP="00B240DA">
      <w:pPr>
        <w:ind w:left="720"/>
      </w:pPr>
      <w:r w:rsidRPr="00B77E29">
        <w:rPr>
          <w:b/>
          <w:bCs/>
        </w:rPr>
        <w:t>Ex-Officio Members</w:t>
      </w:r>
      <w:r>
        <w:t>: Jill Becker, Dawn Shew, Kim Warren</w:t>
      </w:r>
    </w:p>
    <w:p w14:paraId="6168C39E" w14:textId="77777777" w:rsidR="00B77E29" w:rsidRDefault="00B77E29" w:rsidP="00B240DA">
      <w:pPr>
        <w:ind w:left="720"/>
      </w:pPr>
    </w:p>
    <w:p w14:paraId="0B257ADD" w14:textId="77777777" w:rsidR="00B77E29" w:rsidRDefault="00B77E29" w:rsidP="00B240DA">
      <w:pPr>
        <w:ind w:left="720"/>
      </w:pPr>
      <w:r w:rsidRPr="00B77E29">
        <w:rPr>
          <w:b/>
          <w:bCs/>
        </w:rPr>
        <w:t>Support Staff:</w:t>
      </w:r>
      <w:r>
        <w:t xml:space="preserve"> </w:t>
      </w:r>
      <w:proofErr w:type="spellStart"/>
      <w:r>
        <w:t>Millinda</w:t>
      </w:r>
      <w:proofErr w:type="spellEnd"/>
      <w:r>
        <w:t xml:space="preserve"> Fowles &amp; Jody Johnson</w:t>
      </w:r>
    </w:p>
    <w:p w14:paraId="37E72A6E" w14:textId="77777777" w:rsidR="00B77E29" w:rsidRDefault="00B77E29" w:rsidP="00B240DA">
      <w:pPr>
        <w:ind w:left="720"/>
      </w:pPr>
    </w:p>
    <w:p w14:paraId="3A539601" w14:textId="77777777" w:rsidR="00B77E29" w:rsidRDefault="00B77E29" w:rsidP="00B240DA">
      <w:pPr>
        <w:ind w:left="720"/>
      </w:pPr>
      <w:r w:rsidRPr="00B77E29">
        <w:rPr>
          <w:b/>
          <w:bCs/>
        </w:rPr>
        <w:t>Guests:</w:t>
      </w:r>
      <w:r>
        <w:t xml:space="preserve"> Sydney Stone</w:t>
      </w:r>
    </w:p>
    <w:p w14:paraId="73D592DD" w14:textId="77777777" w:rsidR="005B114C" w:rsidRPr="005B114C" w:rsidRDefault="005B114C">
      <w:pPr>
        <w:rPr>
          <w:b/>
          <w:bCs/>
          <w:u w:val="single"/>
        </w:rPr>
      </w:pPr>
    </w:p>
    <w:sectPr w:rsidR="005B114C" w:rsidRPr="005B11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00D3" w14:textId="77777777" w:rsidR="00EF4E6D" w:rsidRDefault="00EF4E6D" w:rsidP="005B114C">
      <w:r>
        <w:separator/>
      </w:r>
    </w:p>
  </w:endnote>
  <w:endnote w:type="continuationSeparator" w:id="0">
    <w:p w14:paraId="6E32A19E" w14:textId="77777777" w:rsidR="00EF4E6D" w:rsidRDefault="00EF4E6D" w:rsidP="005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029B8" w14:paraId="54FAC8D7" w14:textId="77777777" w:rsidTr="309029B8">
      <w:trPr>
        <w:trHeight w:val="300"/>
      </w:trPr>
      <w:tc>
        <w:tcPr>
          <w:tcW w:w="3120" w:type="dxa"/>
        </w:tcPr>
        <w:p w14:paraId="5AFFCE2A" w14:textId="5707A3B2" w:rsidR="309029B8" w:rsidRDefault="309029B8" w:rsidP="309029B8">
          <w:pPr>
            <w:pStyle w:val="Header"/>
            <w:ind w:left="-115"/>
          </w:pPr>
        </w:p>
      </w:tc>
      <w:tc>
        <w:tcPr>
          <w:tcW w:w="3120" w:type="dxa"/>
        </w:tcPr>
        <w:p w14:paraId="19046560" w14:textId="252333BC" w:rsidR="309029B8" w:rsidRDefault="309029B8" w:rsidP="309029B8">
          <w:pPr>
            <w:pStyle w:val="Header"/>
            <w:jc w:val="center"/>
          </w:pPr>
        </w:p>
      </w:tc>
      <w:tc>
        <w:tcPr>
          <w:tcW w:w="3120" w:type="dxa"/>
        </w:tcPr>
        <w:p w14:paraId="5F0C9BBA" w14:textId="4A967B66" w:rsidR="309029B8" w:rsidRDefault="309029B8" w:rsidP="309029B8">
          <w:pPr>
            <w:pStyle w:val="Header"/>
            <w:ind w:right="-115"/>
            <w:jc w:val="right"/>
          </w:pPr>
        </w:p>
      </w:tc>
    </w:tr>
  </w:tbl>
  <w:p w14:paraId="6BAA3EFC" w14:textId="75739983" w:rsidR="309029B8" w:rsidRDefault="309029B8" w:rsidP="30902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82AF" w14:textId="77777777" w:rsidR="00EF4E6D" w:rsidRDefault="00EF4E6D" w:rsidP="005B114C">
      <w:r>
        <w:separator/>
      </w:r>
    </w:p>
  </w:footnote>
  <w:footnote w:type="continuationSeparator" w:id="0">
    <w:p w14:paraId="37F5F4A0" w14:textId="77777777" w:rsidR="00EF4E6D" w:rsidRDefault="00EF4E6D" w:rsidP="005B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C4E0" w14:textId="77777777" w:rsidR="005B114C" w:rsidRDefault="005B11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76871" wp14:editId="05AE92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1532C9EB" w14:textId="52D208FF" w:rsidR="005B114C" w:rsidRDefault="005B114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University Core Curriculum Meeting #21</w:t>
                              </w:r>
                              <w:r w:rsidR="00494C3E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0</w:t>
                              </w:r>
                              <w:r w:rsidR="00494C3E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5.06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76871" id="Rectangle 7" o:spid="_x0000_s1026" alt="Title: Document Title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1532C9EB" w14:textId="52D208FF" w:rsidR="005B114C" w:rsidRDefault="005B114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University Core Curriculum Meeting #21</w:t>
                        </w:r>
                        <w:r w:rsidR="00494C3E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0</w:t>
                        </w:r>
                        <w:r w:rsidR="00494C3E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5.06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5BDA656" w14:textId="77777777" w:rsidR="005B114C" w:rsidRDefault="005B1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25ED"/>
    <w:multiLevelType w:val="hybridMultilevel"/>
    <w:tmpl w:val="5B14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3ECA"/>
    <w:multiLevelType w:val="hybridMultilevel"/>
    <w:tmpl w:val="FA7E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80255">
    <w:abstractNumId w:val="0"/>
  </w:num>
  <w:num w:numId="2" w16cid:durableId="22696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4"/>
    <w:rsid w:val="000C23F6"/>
    <w:rsid w:val="0012657B"/>
    <w:rsid w:val="00196CFD"/>
    <w:rsid w:val="00197FC1"/>
    <w:rsid w:val="002A1FA8"/>
    <w:rsid w:val="002E7562"/>
    <w:rsid w:val="00385235"/>
    <w:rsid w:val="00410297"/>
    <w:rsid w:val="0042263D"/>
    <w:rsid w:val="00494C3E"/>
    <w:rsid w:val="00501779"/>
    <w:rsid w:val="005B114C"/>
    <w:rsid w:val="00671630"/>
    <w:rsid w:val="00691EF2"/>
    <w:rsid w:val="007E543E"/>
    <w:rsid w:val="0081353A"/>
    <w:rsid w:val="008A0535"/>
    <w:rsid w:val="008C0CAA"/>
    <w:rsid w:val="008D3996"/>
    <w:rsid w:val="009800DB"/>
    <w:rsid w:val="009C1EF4"/>
    <w:rsid w:val="00A427CF"/>
    <w:rsid w:val="00A43AB6"/>
    <w:rsid w:val="00B240DA"/>
    <w:rsid w:val="00B572B8"/>
    <w:rsid w:val="00B77E29"/>
    <w:rsid w:val="00BB48D3"/>
    <w:rsid w:val="00C67BE1"/>
    <w:rsid w:val="00DF4748"/>
    <w:rsid w:val="00E64FBE"/>
    <w:rsid w:val="00EA3904"/>
    <w:rsid w:val="00EF4E6D"/>
    <w:rsid w:val="309029B8"/>
    <w:rsid w:val="3E86502F"/>
    <w:rsid w:val="504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B719A"/>
  <w15:chartTrackingRefBased/>
  <w15:docId w15:val="{9DBE76B2-9494-1A46-8C17-8A1E8190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14C"/>
  </w:style>
  <w:style w:type="paragraph" w:styleId="Footer">
    <w:name w:val="footer"/>
    <w:basedOn w:val="Normal"/>
    <w:link w:val="FooterChar"/>
    <w:uiPriority w:val="99"/>
    <w:unhideWhenUsed/>
    <w:rsid w:val="005B11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14C"/>
  </w:style>
  <w:style w:type="paragraph" w:styleId="NoSpacing">
    <w:name w:val="No Spacing"/>
    <w:uiPriority w:val="1"/>
    <w:qFormat/>
    <w:rsid w:val="005B114C"/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paragraph">
    <w:name w:val="paragraph"/>
    <w:basedOn w:val="Normal"/>
    <w:rsid w:val="005B11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B114C"/>
  </w:style>
  <w:style w:type="character" w:customStyle="1" w:styleId="eop">
    <w:name w:val="eop"/>
    <w:basedOn w:val="DefaultParagraphFont"/>
    <w:rsid w:val="005B114C"/>
  </w:style>
  <w:style w:type="paragraph" w:styleId="ListParagraph">
    <w:name w:val="List Paragraph"/>
    <w:basedOn w:val="Normal"/>
    <w:uiPriority w:val="34"/>
    <w:qFormat/>
    <w:rsid w:val="008C0C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78816-C16F-4542-988B-840C843643AA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96EB9AF2-C0AE-4A0F-BAF1-6808A1FA0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DD5E4-8985-427D-B3C0-098917E9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#218 – 05.06.2025</dc:title>
  <dc:subject/>
  <dc:creator>Fowles, Millinda</dc:creator>
  <cp:keywords/>
  <dc:description/>
  <cp:lastModifiedBy>Holland, Madison Claire</cp:lastModifiedBy>
  <cp:revision>27</cp:revision>
  <dcterms:created xsi:type="dcterms:W3CDTF">2025-04-29T16:06:00Z</dcterms:created>
  <dcterms:modified xsi:type="dcterms:W3CDTF">2025-08-27T19:42:00Z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