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FCD" w:rsidRDefault="00521453" w14:paraId="3B7C6341" w14:textId="72B0439D">
      <w:r>
        <w:rPr>
          <w:b/>
          <w:bCs/>
          <w:u w:val="single"/>
        </w:rPr>
        <w:t>Location:</w:t>
      </w:r>
      <w:r>
        <w:t xml:space="preserve"> Zoom</w:t>
      </w:r>
    </w:p>
    <w:p w:rsidR="00B449EF" w:rsidRDefault="00B449EF" w14:paraId="089228A8" w14:textId="77777777"/>
    <w:p w:rsidR="00E06E4E" w:rsidRDefault="003D1023" w14:paraId="7B89B92A" w14:textId="16F3174E">
      <w:pPr>
        <w:rPr>
          <w:i/>
          <w:iCs/>
        </w:rPr>
      </w:pPr>
      <w:r>
        <w:rPr>
          <w:i/>
          <w:iCs/>
        </w:rPr>
        <w:t xml:space="preserve">The meeting was called to order by </w:t>
      </w:r>
      <w:r w:rsidR="000A04F7">
        <w:rPr>
          <w:i/>
          <w:iCs/>
        </w:rPr>
        <w:t xml:space="preserve">Chairperson </w:t>
      </w:r>
      <w:proofErr w:type="spellStart"/>
      <w:r w:rsidR="000A04F7">
        <w:rPr>
          <w:i/>
          <w:iCs/>
        </w:rPr>
        <w:t>Nedbal</w:t>
      </w:r>
      <w:proofErr w:type="spellEnd"/>
      <w:r w:rsidR="000A04F7">
        <w:rPr>
          <w:i/>
          <w:iCs/>
        </w:rPr>
        <w:t xml:space="preserve"> </w:t>
      </w:r>
      <w:r w:rsidR="00FE7282">
        <w:rPr>
          <w:i/>
          <w:iCs/>
        </w:rPr>
        <w:t>at</w:t>
      </w:r>
      <w:r w:rsidR="00D171E4">
        <w:rPr>
          <w:i/>
          <w:iCs/>
        </w:rPr>
        <w:t xml:space="preserve"> 2:30pm.</w:t>
      </w:r>
    </w:p>
    <w:p w:rsidRPr="00E06E4E" w:rsidR="003D1023" w:rsidRDefault="003D1023" w14:paraId="2A58756E" w14:textId="77777777">
      <w:pPr>
        <w:rPr>
          <w:i/>
          <w:iCs/>
        </w:rPr>
      </w:pPr>
    </w:p>
    <w:p w:rsidR="00A906EC" w:rsidP="00A0229E" w:rsidRDefault="008D1B9B" w14:paraId="0EDA0B74" w14:textId="5ABF872C">
      <w:pPr>
        <w:rPr>
          <w:b/>
          <w:bCs/>
          <w:u w:val="single"/>
        </w:rPr>
      </w:pPr>
      <w:r>
        <w:rPr>
          <w:b/>
          <w:bCs/>
          <w:u w:val="single"/>
        </w:rPr>
        <w:t>Agenda Summary</w:t>
      </w:r>
    </w:p>
    <w:p w:rsidR="00422665" w:rsidP="000B6697" w:rsidRDefault="00422665" w14:paraId="47FC8FDE" w14:textId="77777777">
      <w:pPr>
        <w:rPr>
          <w:b/>
          <w:bCs/>
          <w:u w:val="single"/>
        </w:rPr>
      </w:pPr>
    </w:p>
    <w:p w:rsidR="00716039" w:rsidP="00716039" w:rsidRDefault="00A93138" w14:paraId="62CBB4B3" w14:textId="60254459">
      <w:pPr>
        <w:ind w:left="720"/>
        <w:rPr>
          <w:b/>
          <w:bCs/>
          <w:u w:val="single"/>
        </w:rPr>
      </w:pPr>
      <w:r>
        <w:rPr>
          <w:b/>
          <w:bCs/>
          <w:u w:val="single"/>
        </w:rPr>
        <w:t>Announcements</w:t>
      </w:r>
    </w:p>
    <w:p w:rsidRPr="0048760F" w:rsidR="00144161" w:rsidP="00716039" w:rsidRDefault="00144161" w14:paraId="3BF954D7" w14:textId="4882A2EE">
      <w:pPr>
        <w:ind w:left="720"/>
      </w:pPr>
      <w:r>
        <w:rPr>
          <w:rStyle w:val="normaltextrun"/>
          <w:rFonts w:ascii="Calibri" w:hAnsi="Calibri" w:cs="Calibri"/>
          <w:color w:val="000000"/>
          <w:shd w:val="clear" w:color="auto" w:fill="FFFFFF"/>
        </w:rPr>
        <w:t>Kim Warren thanked the UCCC for sharing their recommendations related to revising KU Core 34 learning outcomes if required by executive order. This recommendation was shared with Faculty Senate and the Provost</w:t>
      </w:r>
      <w:r>
        <w:rPr>
          <w:rStyle w:val="eop"/>
          <w:rFonts w:ascii="Calibri" w:hAnsi="Calibri" w:cs="Calibri"/>
          <w:color w:val="000000"/>
          <w:shd w:val="clear" w:color="auto" w:fill="FFFFFF"/>
        </w:rPr>
        <w:t> </w:t>
      </w:r>
    </w:p>
    <w:p w:rsidR="00CF0E4A" w:rsidP="00716039" w:rsidRDefault="00CF0E4A" w14:paraId="20F6911D" w14:textId="77777777">
      <w:pPr>
        <w:ind w:left="720"/>
      </w:pPr>
    </w:p>
    <w:p w:rsidR="00CF0E4A" w:rsidP="00716039" w:rsidRDefault="006B52AB" w14:paraId="16C75EEC" w14:textId="63B3820D">
      <w:pPr>
        <w:ind w:left="720"/>
        <w:rPr>
          <w:b/>
          <w:bCs/>
          <w:u w:val="single"/>
        </w:rPr>
      </w:pPr>
      <w:r>
        <w:rPr>
          <w:b/>
          <w:bCs/>
          <w:u w:val="single"/>
        </w:rPr>
        <w:t>Consent Agenda</w:t>
      </w:r>
    </w:p>
    <w:p w:rsidRPr="004B3C14" w:rsidR="004B3C14" w:rsidP="00716039" w:rsidRDefault="004B3C14" w14:paraId="39659457" w14:textId="4ABF96BA">
      <w:pPr>
        <w:ind w:left="720"/>
      </w:pPr>
      <w:r>
        <w:t>Item</w:t>
      </w:r>
      <w:r w:rsidR="00F1763F">
        <w:t>s on the consent agenda included</w:t>
      </w:r>
      <w:r w:rsidR="00B35975">
        <w:t xml:space="preserve"> </w:t>
      </w:r>
      <w:r w:rsidR="00E71DF3">
        <w:t xml:space="preserve">the </w:t>
      </w:r>
      <w:r w:rsidR="00EB77DA">
        <w:t xml:space="preserve">February </w:t>
      </w:r>
      <w:r w:rsidR="00144161">
        <w:t>18</w:t>
      </w:r>
      <w:r w:rsidR="00E71DF3">
        <w:t>, 202</w:t>
      </w:r>
      <w:r w:rsidR="00144161">
        <w:t>5</w:t>
      </w:r>
      <w:r w:rsidR="00E71DF3">
        <w:t xml:space="preserve"> Minutes, </w:t>
      </w:r>
      <w:r w:rsidR="00144161">
        <w:t>Petition #899 and Petition #907</w:t>
      </w:r>
      <w:r w:rsidR="00097981">
        <w:t xml:space="preserve">. </w:t>
      </w:r>
      <w:r w:rsidR="00CB576E">
        <w:t>Please see voting results below in Decision and Action Items.</w:t>
      </w:r>
    </w:p>
    <w:p w:rsidR="006B52AB" w:rsidP="00B46D67" w:rsidRDefault="006B52AB" w14:paraId="14174B18" w14:textId="77777777">
      <w:pPr>
        <w:rPr>
          <w:b/>
          <w:bCs/>
          <w:u w:val="single"/>
        </w:rPr>
      </w:pPr>
    </w:p>
    <w:p w:rsidR="006B52AB" w:rsidP="00716039" w:rsidRDefault="006B52AB" w14:paraId="4B803159" w14:textId="33062E32">
      <w:pPr>
        <w:ind w:left="720"/>
        <w:rPr>
          <w:b/>
          <w:bCs/>
          <w:u w:val="single"/>
        </w:rPr>
      </w:pPr>
      <w:r>
        <w:rPr>
          <w:b/>
          <w:bCs/>
          <w:u w:val="single"/>
        </w:rPr>
        <w:t>Course Approval</w:t>
      </w:r>
    </w:p>
    <w:p w:rsidR="00F85603" w:rsidP="00716039" w:rsidRDefault="00144161" w14:paraId="5029AC20" w14:textId="5074EC26">
      <w:pPr>
        <w:ind w:left="720"/>
      </w:pPr>
      <w:r>
        <w:t>One</w:t>
      </w:r>
      <w:r w:rsidR="00F85603">
        <w:t xml:space="preserve"> course approval</w:t>
      </w:r>
      <w:r>
        <w:t xml:space="preserve"> was </w:t>
      </w:r>
      <w:r w:rsidR="00F85603">
        <w:t>reviewed. Please see voting results below in Decision and Action Items.</w:t>
      </w:r>
    </w:p>
    <w:p w:rsidR="00B35975" w:rsidP="00144161" w:rsidRDefault="00B35975" w14:paraId="473C6E85" w14:textId="77777777"/>
    <w:p w:rsidR="00B35975" w:rsidP="00716039" w:rsidRDefault="004F2F90" w14:paraId="70EC5ADB" w14:textId="242C0896">
      <w:pPr>
        <w:ind w:left="720"/>
        <w:rPr>
          <w:b/>
          <w:bCs/>
          <w:u w:val="single"/>
        </w:rPr>
      </w:pPr>
      <w:r>
        <w:rPr>
          <w:b/>
          <w:bCs/>
          <w:u w:val="single"/>
        </w:rPr>
        <w:t>Recertification</w:t>
      </w:r>
    </w:p>
    <w:p w:rsidRPr="004508F0" w:rsidR="004508F0" w:rsidP="00716039" w:rsidRDefault="00144161" w14:paraId="2EA2376D" w14:textId="5B5CF845">
      <w:pPr>
        <w:ind w:left="720"/>
      </w:pPr>
      <w:r>
        <w:t xml:space="preserve">Further instructions were provided and additional questions answered about the recertification process. </w:t>
      </w:r>
      <w:r w:rsidR="004508F0">
        <w:t xml:space="preserve">The committee broke into teams to complete recertification. </w:t>
      </w:r>
    </w:p>
    <w:p w:rsidR="00E31035" w:rsidRDefault="00E31035" w14:paraId="1795FA5F" w14:textId="77777777">
      <w:pPr>
        <w:rPr>
          <w:b/>
          <w:bCs/>
          <w:u w:val="single"/>
        </w:rPr>
      </w:pPr>
    </w:p>
    <w:p w:rsidR="00E31035" w:rsidRDefault="00E31035" w14:paraId="379ADAA7" w14:textId="77777777">
      <w:pPr>
        <w:rPr>
          <w:b/>
          <w:bCs/>
          <w:u w:val="single"/>
        </w:rPr>
      </w:pPr>
    </w:p>
    <w:p w:rsidRPr="00305BE1" w:rsidR="00E22BC5" w:rsidP="00305BE1" w:rsidRDefault="008D1B9B" w14:paraId="4BDB5E97" w14:textId="01320B71">
      <w:pPr>
        <w:rPr>
          <w:b/>
          <w:bCs/>
          <w:u w:val="single"/>
        </w:rPr>
      </w:pPr>
      <w:r>
        <w:rPr>
          <w:b/>
          <w:bCs/>
          <w:u w:val="single"/>
        </w:rPr>
        <w:t>Decisions and Action Items</w:t>
      </w:r>
    </w:p>
    <w:p w:rsidR="005F62FF" w:rsidP="008E5753" w:rsidRDefault="005F62FF" w14:paraId="71F68045" w14:textId="77777777"/>
    <w:p w:rsidR="00ED4054" w:rsidP="00FE0400" w:rsidRDefault="005F62FF" w14:paraId="4EC9BF38" w14:textId="474B983C">
      <w:pPr>
        <w:rPr>
          <w:b/>
          <w:bCs/>
          <w:u w:val="single"/>
        </w:rPr>
      </w:pPr>
      <w:r>
        <w:tab/>
      </w:r>
      <w:r w:rsidR="00FE0400">
        <w:rPr>
          <w:b/>
          <w:bCs/>
          <w:u w:val="single"/>
        </w:rPr>
        <w:t>Consent Agenda</w:t>
      </w:r>
    </w:p>
    <w:p w:rsidRPr="00B46D67" w:rsidR="005C1021" w:rsidP="00B46D67" w:rsidRDefault="00FE3367" w14:paraId="02B4ACAB" w14:textId="281B4FC6">
      <w:pPr>
        <w:ind w:left="720"/>
      </w:pPr>
      <w:r>
        <w:t xml:space="preserve">A motion was made and seconded to approve the items on the consent agenda. The motion was approved. </w:t>
      </w:r>
    </w:p>
    <w:p w:rsidR="00144161" w:rsidP="00ED4054" w:rsidRDefault="00144161" w14:paraId="35F5BC0A" w14:textId="77777777">
      <w:pPr>
        <w:ind w:left="720"/>
        <w:rPr>
          <w:b/>
          <w:bCs/>
          <w:u w:val="single"/>
        </w:rPr>
      </w:pPr>
    </w:p>
    <w:p w:rsidR="005C1021" w:rsidP="00ED4054" w:rsidRDefault="00144161" w14:paraId="3CA931BA" w14:textId="2114CC7E">
      <w:pPr>
        <w:ind w:left="720"/>
        <w:rPr>
          <w:b/>
          <w:bCs/>
          <w:u w:val="single"/>
        </w:rPr>
      </w:pPr>
      <w:r>
        <w:rPr>
          <w:b/>
          <w:bCs/>
          <w:u w:val="single"/>
        </w:rPr>
        <w:t>LA&amp;S 716</w:t>
      </w:r>
    </w:p>
    <w:p w:rsidR="005C1021" w:rsidP="005C1021" w:rsidRDefault="005C1021" w14:paraId="0C1E0DCD" w14:textId="786DA30B">
      <w:pPr>
        <w:ind w:left="720"/>
      </w:pPr>
      <w:r>
        <w:t xml:space="preserve">A motion was made and seconded to approve </w:t>
      </w:r>
      <w:r w:rsidR="00144161">
        <w:t>LA&amp;S</w:t>
      </w:r>
      <w:r w:rsidR="004508F0">
        <w:t xml:space="preserve"> 176</w:t>
      </w:r>
      <w:r>
        <w:t xml:space="preserve"> for the </w:t>
      </w:r>
      <w:r w:rsidR="004508F0">
        <w:t>US</w:t>
      </w:r>
      <w:r>
        <w:t xml:space="preserve"> Culture Goal. The motion was</w:t>
      </w:r>
      <w:r w:rsidR="004508F0">
        <w:t xml:space="preserve"> </w:t>
      </w:r>
      <w:r>
        <w:t xml:space="preserve">approved.  </w:t>
      </w:r>
    </w:p>
    <w:p w:rsidR="004508F0" w:rsidP="005C1021" w:rsidRDefault="004508F0" w14:paraId="231E6564" w14:textId="77777777">
      <w:pPr>
        <w:ind w:left="720"/>
      </w:pPr>
    </w:p>
    <w:p w:rsidRPr="00E22BC5" w:rsidR="00E22BC5" w:rsidP="008E5753" w:rsidRDefault="00E22BC5" w14:paraId="7406482E" w14:textId="77777777">
      <w:pPr>
        <w:rPr>
          <w:b/>
          <w:bCs/>
          <w:u w:val="single"/>
        </w:rPr>
      </w:pPr>
    </w:p>
    <w:p w:rsidRPr="00E06E4E" w:rsidR="00B87C9F" w:rsidP="00B87C9F" w:rsidRDefault="00847932" w14:paraId="21D09486" w14:textId="11DA46EC">
      <w:pPr>
        <w:ind w:left="720"/>
        <w:rPr>
          <w:i/>
          <w:iCs/>
        </w:rPr>
      </w:pPr>
      <w:r>
        <w:rPr>
          <w:i/>
          <w:iCs/>
        </w:rPr>
        <w:t>It being the end of scheduled meeting time</w:t>
      </w:r>
      <w:r w:rsidR="00AF67D4">
        <w:rPr>
          <w:i/>
          <w:iCs/>
        </w:rPr>
        <w:t>, the meeting was adjourned at</w:t>
      </w:r>
      <w:r w:rsidR="0099225F">
        <w:rPr>
          <w:i/>
          <w:iCs/>
        </w:rPr>
        <w:t xml:space="preserve"> </w:t>
      </w:r>
      <w:r>
        <w:rPr>
          <w:i/>
          <w:iCs/>
        </w:rPr>
        <w:t>4:00pm</w:t>
      </w:r>
    </w:p>
    <w:p w:rsidR="00FA2C1F" w:rsidRDefault="00FA2C1F" w14:paraId="4725CBBB" w14:textId="77777777">
      <w:pPr>
        <w:rPr>
          <w:b/>
          <w:bCs/>
          <w:u w:val="single"/>
        </w:rPr>
      </w:pPr>
    </w:p>
    <w:p w:rsidR="00FA2C1F" w:rsidRDefault="00FA2C1F" w14:paraId="41FF4B3B" w14:textId="77777777">
      <w:pPr>
        <w:rPr>
          <w:b/>
          <w:bCs/>
          <w:u w:val="single"/>
        </w:rPr>
      </w:pPr>
    </w:p>
    <w:p w:rsidR="00D821BB" w:rsidRDefault="00253194" w14:paraId="7419B7F4" w14:textId="42CFCE5C">
      <w:pPr>
        <w:rPr>
          <w:b/>
          <w:bCs/>
          <w:u w:val="single"/>
        </w:rPr>
      </w:pPr>
      <w:r>
        <w:rPr>
          <w:b/>
          <w:bCs/>
          <w:u w:val="single"/>
        </w:rPr>
        <w:t>Attendance</w:t>
      </w:r>
    </w:p>
    <w:p w:rsidR="007679C5" w:rsidRDefault="007679C5" w14:paraId="4008ED5D" w14:textId="77777777">
      <w:pPr>
        <w:rPr>
          <w:b/>
          <w:bCs/>
          <w:u w:val="single"/>
        </w:rPr>
      </w:pPr>
    </w:p>
    <w:p w:rsidRPr="00C74D00" w:rsidR="00D171E4" w:rsidP="00D171E4" w:rsidRDefault="00D171E4" w14:paraId="1A1F724D" w14:textId="1DF48862">
      <w:pPr>
        <w:ind w:left="720"/>
      </w:pPr>
      <w:r w:rsidRPr="1B437A72">
        <w:rPr>
          <w:b/>
          <w:bCs/>
        </w:rPr>
        <w:t xml:space="preserve">UCCC Members Present: </w:t>
      </w:r>
      <w:r>
        <w:t xml:space="preserve">Gerry de Boer, Ken </w:t>
      </w:r>
      <w:proofErr w:type="spellStart"/>
      <w:r>
        <w:t>Denmarest</w:t>
      </w:r>
      <w:proofErr w:type="spellEnd"/>
      <w:r>
        <w:t xml:space="preserve">, Colin McRoberts, Martin </w:t>
      </w:r>
      <w:proofErr w:type="spellStart"/>
      <w:r>
        <w:t>Nedbal</w:t>
      </w:r>
      <w:proofErr w:type="spellEnd"/>
      <w:r>
        <w:t>, Jordan Atkinson, Hashim Raza, Nick Britt, Matthew Cook, Sarah Van der Laan, Sarah Collins, Shawn Lawson, Juliana Carlson</w:t>
      </w:r>
    </w:p>
    <w:p w:rsidR="00D171E4" w:rsidP="00D171E4" w:rsidRDefault="00D171E4" w14:paraId="4370AD25" w14:textId="77777777">
      <w:pPr>
        <w:ind w:left="720"/>
        <w:rPr>
          <w:b/>
          <w:bCs/>
        </w:rPr>
      </w:pPr>
    </w:p>
    <w:p w:rsidRPr="00A4030E" w:rsidR="00D171E4" w:rsidP="00D171E4" w:rsidRDefault="00D171E4" w14:paraId="54AF3A1F" w14:textId="3A7F0C73">
      <w:pPr>
        <w:pStyle w:val="Heading3"/>
        <w:shd w:val="clear" w:color="auto" w:fill="FFFFFF"/>
        <w:spacing w:before="0" w:beforeAutospacing="0"/>
        <w:ind w:left="720"/>
        <w:rPr>
          <w:rFonts w:ascii="Arial" w:hAnsi="Arial" w:cs="Arial"/>
          <w:b w:val="0"/>
          <w:bCs w:val="0"/>
          <w:color w:val="333333"/>
        </w:rPr>
      </w:pPr>
      <w:r w:rsidRPr="00545CD6">
        <w:rPr>
          <w:rFonts w:asciiTheme="minorHAnsi" w:hAnsiTheme="minorHAnsi" w:cstheme="minorHAnsi"/>
          <w:sz w:val="24"/>
          <w:szCs w:val="24"/>
        </w:rPr>
        <w:lastRenderedPageBreak/>
        <w:t xml:space="preserve">UCCC Members Absent: </w:t>
      </w:r>
      <w:r w:rsidRPr="00144161" w:rsidR="00144161">
        <w:rPr>
          <w:rFonts w:asciiTheme="minorHAnsi" w:hAnsiTheme="minorHAnsi" w:cstheme="minorHAnsi"/>
          <w:b w:val="0"/>
          <w:bCs w:val="0"/>
          <w:sz w:val="24"/>
          <w:szCs w:val="24"/>
        </w:rPr>
        <w:t xml:space="preserve">Rana </w:t>
      </w:r>
      <w:proofErr w:type="spellStart"/>
      <w:r w:rsidRPr="00144161" w:rsidR="00144161">
        <w:rPr>
          <w:rFonts w:asciiTheme="minorHAnsi" w:hAnsiTheme="minorHAnsi" w:cstheme="minorHAnsi"/>
          <w:b w:val="0"/>
          <w:bCs w:val="0"/>
          <w:sz w:val="24"/>
          <w:szCs w:val="24"/>
        </w:rPr>
        <w:t>Esfandiary</w:t>
      </w:r>
      <w:proofErr w:type="spellEnd"/>
      <w:r w:rsidRPr="00144161" w:rsidR="00144161">
        <w:rPr>
          <w:b w:val="0"/>
          <w:bCs w:val="0"/>
        </w:rPr>
        <w:t>,</w:t>
      </w:r>
      <w:r w:rsidR="00144161">
        <w:t xml:space="preserve"> </w:t>
      </w:r>
      <w:r>
        <w:rPr>
          <w:rFonts w:asciiTheme="minorHAnsi" w:hAnsiTheme="minorHAnsi" w:cstheme="minorHAnsi"/>
          <w:b w:val="0"/>
          <w:bCs w:val="0"/>
          <w:sz w:val="24"/>
          <w:szCs w:val="24"/>
        </w:rPr>
        <w:t xml:space="preserve">Ava Guerra-Harris, </w:t>
      </w:r>
      <w:r w:rsidR="00144161">
        <w:rPr>
          <w:rFonts w:asciiTheme="minorHAnsi" w:hAnsiTheme="minorHAnsi" w:cstheme="minorHAnsi"/>
          <w:b w:val="0"/>
          <w:bCs w:val="0"/>
          <w:sz w:val="24"/>
          <w:szCs w:val="24"/>
        </w:rPr>
        <w:t xml:space="preserve">and </w:t>
      </w:r>
      <w:r>
        <w:rPr>
          <w:rFonts w:asciiTheme="minorHAnsi" w:hAnsiTheme="minorHAnsi" w:cstheme="minorHAnsi"/>
          <w:b w:val="0"/>
          <w:bCs w:val="0"/>
          <w:sz w:val="24"/>
          <w:szCs w:val="24"/>
        </w:rPr>
        <w:t>Kenna McNally</w:t>
      </w:r>
      <w:r w:rsidR="00144161">
        <w:rPr>
          <w:rFonts w:asciiTheme="minorHAnsi" w:hAnsiTheme="minorHAnsi" w:cstheme="minorHAnsi"/>
          <w:b w:val="0"/>
          <w:bCs w:val="0"/>
          <w:sz w:val="24"/>
          <w:szCs w:val="24"/>
        </w:rPr>
        <w:t xml:space="preserve"> </w:t>
      </w:r>
    </w:p>
    <w:p w:rsidRPr="00775F9A" w:rsidR="00D171E4" w:rsidP="00D171E4" w:rsidRDefault="00D171E4" w14:paraId="615598F7" w14:textId="7DC1BC25">
      <w:pPr>
        <w:ind w:left="720"/>
      </w:pPr>
      <w:r w:rsidRPr="1B437A72">
        <w:rPr>
          <w:b/>
          <w:bCs/>
        </w:rPr>
        <w:t xml:space="preserve">Ex-Officio: </w:t>
      </w:r>
      <w:r>
        <w:t>Kim Warren, Jill Becker</w:t>
      </w:r>
    </w:p>
    <w:p w:rsidR="00D171E4" w:rsidP="00D171E4" w:rsidRDefault="00D171E4" w14:paraId="2BDA368A" w14:textId="77777777">
      <w:pPr>
        <w:ind w:left="720"/>
        <w:rPr>
          <w:b/>
          <w:bCs/>
        </w:rPr>
      </w:pPr>
    </w:p>
    <w:p w:rsidRPr="002D2AE9" w:rsidR="00D171E4" w:rsidP="00D171E4" w:rsidRDefault="00D171E4" w14:paraId="6D6B1ACE" w14:textId="77777777">
      <w:pPr>
        <w:ind w:left="720"/>
      </w:pPr>
      <w:r>
        <w:rPr>
          <w:b/>
          <w:bCs/>
        </w:rPr>
        <w:t xml:space="preserve">Advising Support: </w:t>
      </w:r>
      <w:r>
        <w:t>Jody Johnson</w:t>
      </w:r>
    </w:p>
    <w:p w:rsidR="00D171E4" w:rsidP="00D171E4" w:rsidRDefault="00D171E4" w14:paraId="40F04666" w14:textId="77777777">
      <w:pPr>
        <w:ind w:left="720"/>
        <w:rPr>
          <w:b/>
          <w:bCs/>
        </w:rPr>
      </w:pPr>
    </w:p>
    <w:p w:rsidRPr="00775F9A" w:rsidR="00D171E4" w:rsidP="00D171E4" w:rsidRDefault="00D171E4" w14:paraId="5CC990BE" w14:textId="6D374E3F">
      <w:pPr>
        <w:ind w:left="720"/>
      </w:pPr>
      <w:r w:rsidRPr="11422192">
        <w:rPr>
          <w:b/>
          <w:bCs/>
        </w:rPr>
        <w:t>Staff Support</w:t>
      </w:r>
      <w:r>
        <w:rPr>
          <w:b/>
          <w:bCs/>
        </w:rPr>
        <w:t xml:space="preserve">: </w:t>
      </w:r>
      <w:r>
        <w:t>Millinda Fowles</w:t>
      </w:r>
    </w:p>
    <w:p w:rsidR="00D171E4" w:rsidP="00D171E4" w:rsidRDefault="00D171E4" w14:paraId="3BC2B31F" w14:textId="77777777">
      <w:pPr>
        <w:ind w:left="720"/>
        <w:rPr>
          <w:b/>
          <w:bCs/>
        </w:rPr>
      </w:pPr>
    </w:p>
    <w:p w:rsidRPr="00E83741" w:rsidR="00507231" w:rsidRDefault="00507231" w14:paraId="698D25D2" w14:textId="77777777">
      <w:pPr>
        <w:rPr>
          <w:b/>
          <w:bCs/>
          <w:u w:val="single"/>
        </w:rPr>
      </w:pPr>
    </w:p>
    <w:sectPr w:rsidRPr="00E83741" w:rsidR="00507231">
      <w:headerReference w:type="default" r:id="rId9"/>
      <w:pgSz w:w="12240" w:h="15840" w:orient="portrait"/>
      <w:pgMar w:top="1440" w:right="1440" w:bottom="1440" w:left="1440" w:header="720" w:footer="720" w:gutter="0"/>
      <w:cols w:space="720"/>
      <w:docGrid w:linePitch="360"/>
      <w:footerReference w:type="default" r:id="R944c372c6ff247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6088" w:rsidP="00F42445" w:rsidRDefault="00A56088" w14:paraId="096FDE0C" w14:textId="77777777">
      <w:r>
        <w:separator/>
      </w:r>
    </w:p>
  </w:endnote>
  <w:endnote w:type="continuationSeparator" w:id="0">
    <w:p w:rsidR="00A56088" w:rsidP="00F42445" w:rsidRDefault="00A56088" w14:paraId="380094AC" w14:textId="77777777">
      <w:r>
        <w:continuationSeparator/>
      </w:r>
    </w:p>
  </w:endnote>
  <w:endnote w:type="continuationNotice" w:id="1">
    <w:p w:rsidR="00A56088" w:rsidRDefault="00A56088" w14:paraId="06C488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329A1A" w:rsidTr="08329A1A" w14:paraId="3A0DC1E5">
      <w:trPr>
        <w:trHeight w:val="300"/>
      </w:trPr>
      <w:tc>
        <w:tcPr>
          <w:tcW w:w="3120" w:type="dxa"/>
          <w:tcMar/>
        </w:tcPr>
        <w:p w:rsidR="08329A1A" w:rsidP="08329A1A" w:rsidRDefault="08329A1A" w14:paraId="0255344B" w14:textId="73403F96">
          <w:pPr>
            <w:pStyle w:val="Header"/>
            <w:bidi w:val="0"/>
            <w:ind w:left="-115"/>
            <w:jc w:val="left"/>
          </w:pPr>
        </w:p>
      </w:tc>
      <w:tc>
        <w:tcPr>
          <w:tcW w:w="3120" w:type="dxa"/>
          <w:tcMar/>
        </w:tcPr>
        <w:p w:rsidR="08329A1A" w:rsidP="08329A1A" w:rsidRDefault="08329A1A" w14:paraId="1A88196B" w14:textId="313CD8EF">
          <w:pPr>
            <w:pStyle w:val="Header"/>
            <w:bidi w:val="0"/>
            <w:jc w:val="center"/>
          </w:pPr>
        </w:p>
      </w:tc>
      <w:tc>
        <w:tcPr>
          <w:tcW w:w="3120" w:type="dxa"/>
          <w:tcMar/>
        </w:tcPr>
        <w:p w:rsidR="08329A1A" w:rsidP="08329A1A" w:rsidRDefault="08329A1A" w14:paraId="2C09FC18" w14:textId="1E406F47">
          <w:pPr>
            <w:pStyle w:val="Header"/>
            <w:bidi w:val="0"/>
            <w:ind w:right="-115"/>
            <w:jc w:val="right"/>
          </w:pPr>
        </w:p>
      </w:tc>
    </w:tr>
  </w:tbl>
  <w:p w:rsidR="08329A1A" w:rsidP="08329A1A" w:rsidRDefault="08329A1A" w14:paraId="5DDAFF20" w14:textId="52FD89B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6088" w:rsidP="00F42445" w:rsidRDefault="00A56088" w14:paraId="044C63A4" w14:textId="77777777">
      <w:r>
        <w:separator/>
      </w:r>
    </w:p>
  </w:footnote>
  <w:footnote w:type="continuationSeparator" w:id="0">
    <w:p w:rsidR="00A56088" w:rsidP="00F42445" w:rsidRDefault="00A56088" w14:paraId="2311C6CD" w14:textId="77777777">
      <w:r>
        <w:continuationSeparator/>
      </w:r>
    </w:p>
  </w:footnote>
  <w:footnote w:type="continuationNotice" w:id="1">
    <w:p w:rsidR="00A56088" w:rsidRDefault="00A56088" w14:paraId="521A8C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42445" w:rsidRDefault="00F42445" w14:paraId="334248C8" w14:textId="77777777">
    <w:pPr>
      <w:pStyle w:val="Header"/>
    </w:pPr>
    <w:r>
      <w:rPr>
        <w:noProof/>
      </w:rPr>
      <mc:AlternateContent>
        <mc:Choice Requires="wps">
          <w:drawing>
            <wp:anchor distT="0" distB="0" distL="114300" distR="114300" simplePos="0" relativeHeight="251658240" behindDoc="0" locked="0" layoutInCell="1" allowOverlap="1" wp14:anchorId="10EEFCBF" wp14:editId="3B62E7E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F42445" w:rsidRDefault="00F42445" w14:paraId="5F98EB19" w14:textId="6C2F4A03">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0D1C99">
                                <w:rPr>
                                  <w:b/>
                                  <w:caps/>
                                  <w:spacing w:val="20"/>
                                  <w:sz w:val="28"/>
                                  <w:szCs w:val="28"/>
                                </w:rPr>
                                <w:t>3</w:t>
                              </w:r>
                              <w:r w:rsidR="00DB1466">
                                <w:rPr>
                                  <w:b/>
                                  <w:caps/>
                                  <w:spacing w:val="20"/>
                                  <w:sz w:val="28"/>
                                  <w:szCs w:val="28"/>
                                </w:rPr>
                                <w:t xml:space="preserve"> – </w:t>
                              </w:r>
                              <w:r w:rsidR="00F05AAC">
                                <w:rPr>
                                  <w:b/>
                                  <w:caps/>
                                  <w:spacing w:val="20"/>
                                  <w:sz w:val="28"/>
                                  <w:szCs w:val="28"/>
                                </w:rPr>
                                <w:t>0</w:t>
                              </w:r>
                              <w:r w:rsidR="00144161">
                                <w:rPr>
                                  <w:b/>
                                  <w:caps/>
                                  <w:spacing w:val="20"/>
                                  <w:sz w:val="28"/>
                                  <w:szCs w:val="28"/>
                                </w:rPr>
                                <w:t>3</w:t>
                              </w:r>
                              <w:r w:rsidR="00FE7282">
                                <w:rPr>
                                  <w:b/>
                                  <w:caps/>
                                  <w:spacing w:val="20"/>
                                  <w:sz w:val="28"/>
                                  <w:szCs w:val="28"/>
                                </w:rPr>
                                <w:t>.</w:t>
                              </w:r>
                              <w:r w:rsidR="00144161">
                                <w:rPr>
                                  <w:b/>
                                  <w:caps/>
                                  <w:spacing w:val="20"/>
                                  <w:sz w:val="28"/>
                                  <w:szCs w:val="28"/>
                                </w:rPr>
                                <w:t>04</w:t>
                              </w:r>
                              <w:r w:rsidR="00DB1466">
                                <w:rPr>
                                  <w:b/>
                                  <w:caps/>
                                  <w:spacing w:val="20"/>
                                  <w:sz w:val="28"/>
                                  <w:szCs w:val="28"/>
                                </w:rPr>
                                <w:t>.202</w:t>
                              </w:r>
                              <w:r w:rsidR="00F05AAC">
                                <w:rPr>
                                  <w:b/>
                                  <w:caps/>
                                  <w:spacing w:val="20"/>
                                  <w:sz w:val="28"/>
                                  <w:szCs w:val="28"/>
                                </w:rPr>
                                <w:t>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47"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alt="Title: Document Title" o:spid="_x0000_s1026" fillcolor="#44546a [3215]" stroked="f" strokeweight="1pt" w14:anchorId="10EEFCB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F42445" w:rsidRDefault="00F42445" w14:paraId="5F98EB19" w14:textId="6C2F4A03">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0D1C99">
                          <w:rPr>
                            <w:b/>
                            <w:caps/>
                            <w:spacing w:val="20"/>
                            <w:sz w:val="28"/>
                            <w:szCs w:val="28"/>
                          </w:rPr>
                          <w:t>3</w:t>
                        </w:r>
                        <w:r w:rsidR="00DB1466">
                          <w:rPr>
                            <w:b/>
                            <w:caps/>
                            <w:spacing w:val="20"/>
                            <w:sz w:val="28"/>
                            <w:szCs w:val="28"/>
                          </w:rPr>
                          <w:t xml:space="preserve"> – </w:t>
                        </w:r>
                        <w:r w:rsidR="00F05AAC">
                          <w:rPr>
                            <w:b/>
                            <w:caps/>
                            <w:spacing w:val="20"/>
                            <w:sz w:val="28"/>
                            <w:szCs w:val="28"/>
                          </w:rPr>
                          <w:t>0</w:t>
                        </w:r>
                        <w:r w:rsidR="00144161">
                          <w:rPr>
                            <w:b/>
                            <w:caps/>
                            <w:spacing w:val="20"/>
                            <w:sz w:val="28"/>
                            <w:szCs w:val="28"/>
                          </w:rPr>
                          <w:t>3</w:t>
                        </w:r>
                        <w:r w:rsidR="00FE7282">
                          <w:rPr>
                            <w:b/>
                            <w:caps/>
                            <w:spacing w:val="20"/>
                            <w:sz w:val="28"/>
                            <w:szCs w:val="28"/>
                          </w:rPr>
                          <w:t>.</w:t>
                        </w:r>
                        <w:r w:rsidR="00144161">
                          <w:rPr>
                            <w:b/>
                            <w:caps/>
                            <w:spacing w:val="20"/>
                            <w:sz w:val="28"/>
                            <w:szCs w:val="28"/>
                          </w:rPr>
                          <w:t>04</w:t>
                        </w:r>
                        <w:r w:rsidR="00DB1466">
                          <w:rPr>
                            <w:b/>
                            <w:caps/>
                            <w:spacing w:val="20"/>
                            <w:sz w:val="28"/>
                            <w:szCs w:val="28"/>
                          </w:rPr>
                          <w:t>.202</w:t>
                        </w:r>
                        <w:r w:rsidR="00F05AAC">
                          <w:rPr>
                            <w:b/>
                            <w:caps/>
                            <w:spacing w:val="20"/>
                            <w:sz w:val="28"/>
                            <w:szCs w:val="28"/>
                          </w:rPr>
                          <w:t>5</w:t>
                        </w:r>
                      </w:p>
                    </w:sdtContent>
                  </w:sdt>
                </w:txbxContent>
              </v:textbox>
              <w10:wrap anchorx="page" anchory="page"/>
            </v:rect>
          </w:pict>
        </mc:Fallback>
      </mc:AlternateContent>
    </w:r>
  </w:p>
  <w:p w:rsidR="00F42445" w:rsidRDefault="00F42445" w14:paraId="2D388B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A67"/>
    <w:rsid w:val="00037261"/>
    <w:rsid w:val="00045633"/>
    <w:rsid w:val="000458FE"/>
    <w:rsid w:val="00052EE0"/>
    <w:rsid w:val="00060838"/>
    <w:rsid w:val="00061DAD"/>
    <w:rsid w:val="00085B58"/>
    <w:rsid w:val="00091559"/>
    <w:rsid w:val="000955E6"/>
    <w:rsid w:val="000959B7"/>
    <w:rsid w:val="00097981"/>
    <w:rsid w:val="000A04F7"/>
    <w:rsid w:val="000B341A"/>
    <w:rsid w:val="000B62E8"/>
    <w:rsid w:val="000B6697"/>
    <w:rsid w:val="000B73EF"/>
    <w:rsid w:val="000C2EDE"/>
    <w:rsid w:val="000C410B"/>
    <w:rsid w:val="000D1C99"/>
    <w:rsid w:val="000D3968"/>
    <w:rsid w:val="000E13F8"/>
    <w:rsid w:val="000E4896"/>
    <w:rsid w:val="000E6467"/>
    <w:rsid w:val="000E6C2B"/>
    <w:rsid w:val="000F0993"/>
    <w:rsid w:val="000F2F60"/>
    <w:rsid w:val="000F4F03"/>
    <w:rsid w:val="000F6A00"/>
    <w:rsid w:val="00110985"/>
    <w:rsid w:val="0011308C"/>
    <w:rsid w:val="001152B7"/>
    <w:rsid w:val="00121D77"/>
    <w:rsid w:val="00126751"/>
    <w:rsid w:val="001305CF"/>
    <w:rsid w:val="0013098F"/>
    <w:rsid w:val="00133471"/>
    <w:rsid w:val="001349FA"/>
    <w:rsid w:val="0013709B"/>
    <w:rsid w:val="00144161"/>
    <w:rsid w:val="0014475B"/>
    <w:rsid w:val="00150EC7"/>
    <w:rsid w:val="00152CC6"/>
    <w:rsid w:val="00157515"/>
    <w:rsid w:val="0016252B"/>
    <w:rsid w:val="001644C7"/>
    <w:rsid w:val="001659A7"/>
    <w:rsid w:val="001745C5"/>
    <w:rsid w:val="00192050"/>
    <w:rsid w:val="00197237"/>
    <w:rsid w:val="00197384"/>
    <w:rsid w:val="001A092D"/>
    <w:rsid w:val="001A37B7"/>
    <w:rsid w:val="001A3AA9"/>
    <w:rsid w:val="001A4C0D"/>
    <w:rsid w:val="001A6F83"/>
    <w:rsid w:val="001B0287"/>
    <w:rsid w:val="001B4C28"/>
    <w:rsid w:val="001C03A6"/>
    <w:rsid w:val="001C176D"/>
    <w:rsid w:val="001C52D9"/>
    <w:rsid w:val="001C6328"/>
    <w:rsid w:val="001C6DAE"/>
    <w:rsid w:val="001C6E96"/>
    <w:rsid w:val="001D6569"/>
    <w:rsid w:val="001E0A2C"/>
    <w:rsid w:val="001E1298"/>
    <w:rsid w:val="001F7108"/>
    <w:rsid w:val="0020491F"/>
    <w:rsid w:val="002128C8"/>
    <w:rsid w:val="002170B0"/>
    <w:rsid w:val="002247DC"/>
    <w:rsid w:val="00230DC3"/>
    <w:rsid w:val="00233ECC"/>
    <w:rsid w:val="0023759C"/>
    <w:rsid w:val="00237E44"/>
    <w:rsid w:val="00245074"/>
    <w:rsid w:val="0025079A"/>
    <w:rsid w:val="00252DA6"/>
    <w:rsid w:val="00253194"/>
    <w:rsid w:val="00264130"/>
    <w:rsid w:val="00265314"/>
    <w:rsid w:val="00270939"/>
    <w:rsid w:val="00277F47"/>
    <w:rsid w:val="00280604"/>
    <w:rsid w:val="002820F7"/>
    <w:rsid w:val="002825F3"/>
    <w:rsid w:val="0028475B"/>
    <w:rsid w:val="002B505C"/>
    <w:rsid w:val="002C7911"/>
    <w:rsid w:val="002D5C9C"/>
    <w:rsid w:val="002E2AC7"/>
    <w:rsid w:val="002E6599"/>
    <w:rsid w:val="002F4127"/>
    <w:rsid w:val="002F4BF4"/>
    <w:rsid w:val="002F794C"/>
    <w:rsid w:val="00305BE1"/>
    <w:rsid w:val="00313FBD"/>
    <w:rsid w:val="00314F53"/>
    <w:rsid w:val="00315362"/>
    <w:rsid w:val="003171C0"/>
    <w:rsid w:val="00327132"/>
    <w:rsid w:val="00327D4E"/>
    <w:rsid w:val="0033029C"/>
    <w:rsid w:val="00330C93"/>
    <w:rsid w:val="00333738"/>
    <w:rsid w:val="003337EF"/>
    <w:rsid w:val="003365D1"/>
    <w:rsid w:val="0034447D"/>
    <w:rsid w:val="00350B06"/>
    <w:rsid w:val="00361B40"/>
    <w:rsid w:val="00364A4D"/>
    <w:rsid w:val="00371EFF"/>
    <w:rsid w:val="00374FCC"/>
    <w:rsid w:val="00375C88"/>
    <w:rsid w:val="00376333"/>
    <w:rsid w:val="003868CF"/>
    <w:rsid w:val="003B0BB6"/>
    <w:rsid w:val="003B66FD"/>
    <w:rsid w:val="003C4681"/>
    <w:rsid w:val="003D1023"/>
    <w:rsid w:val="003D1314"/>
    <w:rsid w:val="003D447B"/>
    <w:rsid w:val="003E23A9"/>
    <w:rsid w:val="003E32E9"/>
    <w:rsid w:val="003F4BF5"/>
    <w:rsid w:val="003F6845"/>
    <w:rsid w:val="003F7612"/>
    <w:rsid w:val="003F7871"/>
    <w:rsid w:val="004019C4"/>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8F0"/>
    <w:rsid w:val="00450AD6"/>
    <w:rsid w:val="00452F66"/>
    <w:rsid w:val="0047065E"/>
    <w:rsid w:val="004722C9"/>
    <w:rsid w:val="00477EB2"/>
    <w:rsid w:val="0048169F"/>
    <w:rsid w:val="00486FCD"/>
    <w:rsid w:val="0048760F"/>
    <w:rsid w:val="004903AA"/>
    <w:rsid w:val="00497255"/>
    <w:rsid w:val="0049742D"/>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4F2F90"/>
    <w:rsid w:val="005009C8"/>
    <w:rsid w:val="0050110F"/>
    <w:rsid w:val="0050369F"/>
    <w:rsid w:val="00503E37"/>
    <w:rsid w:val="00507231"/>
    <w:rsid w:val="00511D3F"/>
    <w:rsid w:val="00521453"/>
    <w:rsid w:val="00521658"/>
    <w:rsid w:val="00526238"/>
    <w:rsid w:val="0053337D"/>
    <w:rsid w:val="00537EC4"/>
    <w:rsid w:val="00540C9E"/>
    <w:rsid w:val="00547388"/>
    <w:rsid w:val="00562C5F"/>
    <w:rsid w:val="00565DCF"/>
    <w:rsid w:val="00570F96"/>
    <w:rsid w:val="00580071"/>
    <w:rsid w:val="00585A04"/>
    <w:rsid w:val="00591DC2"/>
    <w:rsid w:val="0059401E"/>
    <w:rsid w:val="00595BBA"/>
    <w:rsid w:val="00595ECF"/>
    <w:rsid w:val="005969CD"/>
    <w:rsid w:val="00597D5F"/>
    <w:rsid w:val="005A09F8"/>
    <w:rsid w:val="005A199C"/>
    <w:rsid w:val="005A5D99"/>
    <w:rsid w:val="005A5F15"/>
    <w:rsid w:val="005A7AE6"/>
    <w:rsid w:val="005C1021"/>
    <w:rsid w:val="005C284A"/>
    <w:rsid w:val="005C6697"/>
    <w:rsid w:val="005D07CF"/>
    <w:rsid w:val="005F62FF"/>
    <w:rsid w:val="0060223D"/>
    <w:rsid w:val="006111E3"/>
    <w:rsid w:val="00616FFB"/>
    <w:rsid w:val="00625466"/>
    <w:rsid w:val="00642638"/>
    <w:rsid w:val="00643434"/>
    <w:rsid w:val="00645A7A"/>
    <w:rsid w:val="00645CEC"/>
    <w:rsid w:val="006675F1"/>
    <w:rsid w:val="0067764D"/>
    <w:rsid w:val="00681B6D"/>
    <w:rsid w:val="00692516"/>
    <w:rsid w:val="006A4ACA"/>
    <w:rsid w:val="006B52AB"/>
    <w:rsid w:val="006B70E1"/>
    <w:rsid w:val="006C02AD"/>
    <w:rsid w:val="006C455B"/>
    <w:rsid w:val="006C75FE"/>
    <w:rsid w:val="006D75ED"/>
    <w:rsid w:val="006E47DA"/>
    <w:rsid w:val="006E5BFA"/>
    <w:rsid w:val="006E770B"/>
    <w:rsid w:val="006F17FB"/>
    <w:rsid w:val="006F2F26"/>
    <w:rsid w:val="006F34C8"/>
    <w:rsid w:val="006F4400"/>
    <w:rsid w:val="006F505D"/>
    <w:rsid w:val="0071127D"/>
    <w:rsid w:val="00712E38"/>
    <w:rsid w:val="0071543F"/>
    <w:rsid w:val="00716039"/>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E2192"/>
    <w:rsid w:val="007E6120"/>
    <w:rsid w:val="007E61DC"/>
    <w:rsid w:val="007F0D57"/>
    <w:rsid w:val="007F1485"/>
    <w:rsid w:val="007F1874"/>
    <w:rsid w:val="007F3EB8"/>
    <w:rsid w:val="007F516E"/>
    <w:rsid w:val="007F5776"/>
    <w:rsid w:val="008044DC"/>
    <w:rsid w:val="00812293"/>
    <w:rsid w:val="00814921"/>
    <w:rsid w:val="0081761B"/>
    <w:rsid w:val="00820360"/>
    <w:rsid w:val="00831705"/>
    <w:rsid w:val="008409B7"/>
    <w:rsid w:val="00845E5E"/>
    <w:rsid w:val="008460C0"/>
    <w:rsid w:val="0084737F"/>
    <w:rsid w:val="00847932"/>
    <w:rsid w:val="00847D4E"/>
    <w:rsid w:val="00850E9F"/>
    <w:rsid w:val="00860FD3"/>
    <w:rsid w:val="00861E7A"/>
    <w:rsid w:val="00864F21"/>
    <w:rsid w:val="0086553F"/>
    <w:rsid w:val="00867715"/>
    <w:rsid w:val="008802E3"/>
    <w:rsid w:val="00887CA2"/>
    <w:rsid w:val="008916E7"/>
    <w:rsid w:val="00896474"/>
    <w:rsid w:val="00897CA7"/>
    <w:rsid w:val="00897FBE"/>
    <w:rsid w:val="008A0A59"/>
    <w:rsid w:val="008A3946"/>
    <w:rsid w:val="008B0E3A"/>
    <w:rsid w:val="008C3701"/>
    <w:rsid w:val="008D1B9B"/>
    <w:rsid w:val="008D24D9"/>
    <w:rsid w:val="008D32DF"/>
    <w:rsid w:val="008D5369"/>
    <w:rsid w:val="008D6419"/>
    <w:rsid w:val="008D6EAE"/>
    <w:rsid w:val="008E5753"/>
    <w:rsid w:val="008F540D"/>
    <w:rsid w:val="00904043"/>
    <w:rsid w:val="00906546"/>
    <w:rsid w:val="00907109"/>
    <w:rsid w:val="00910FE8"/>
    <w:rsid w:val="0091113F"/>
    <w:rsid w:val="00920E90"/>
    <w:rsid w:val="00922256"/>
    <w:rsid w:val="00922E37"/>
    <w:rsid w:val="009263AE"/>
    <w:rsid w:val="009357F5"/>
    <w:rsid w:val="00943390"/>
    <w:rsid w:val="00943A85"/>
    <w:rsid w:val="0095750D"/>
    <w:rsid w:val="00957E9B"/>
    <w:rsid w:val="00964097"/>
    <w:rsid w:val="009718A4"/>
    <w:rsid w:val="00977F83"/>
    <w:rsid w:val="00985843"/>
    <w:rsid w:val="0098598F"/>
    <w:rsid w:val="0099225F"/>
    <w:rsid w:val="0099659B"/>
    <w:rsid w:val="009977EB"/>
    <w:rsid w:val="009A1B93"/>
    <w:rsid w:val="009A2AD6"/>
    <w:rsid w:val="009B06F3"/>
    <w:rsid w:val="009B368B"/>
    <w:rsid w:val="009B6137"/>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16C22"/>
    <w:rsid w:val="00A26EE2"/>
    <w:rsid w:val="00A314FC"/>
    <w:rsid w:val="00A321B9"/>
    <w:rsid w:val="00A334E2"/>
    <w:rsid w:val="00A40D2C"/>
    <w:rsid w:val="00A47276"/>
    <w:rsid w:val="00A52541"/>
    <w:rsid w:val="00A52A9C"/>
    <w:rsid w:val="00A54568"/>
    <w:rsid w:val="00A56088"/>
    <w:rsid w:val="00A618A1"/>
    <w:rsid w:val="00A61A49"/>
    <w:rsid w:val="00A61D9D"/>
    <w:rsid w:val="00A64F88"/>
    <w:rsid w:val="00A73D53"/>
    <w:rsid w:val="00A7448B"/>
    <w:rsid w:val="00A75DFC"/>
    <w:rsid w:val="00A83455"/>
    <w:rsid w:val="00A837F9"/>
    <w:rsid w:val="00A906EC"/>
    <w:rsid w:val="00A918A1"/>
    <w:rsid w:val="00A93138"/>
    <w:rsid w:val="00AB29F5"/>
    <w:rsid w:val="00AC0955"/>
    <w:rsid w:val="00AD020F"/>
    <w:rsid w:val="00AD0324"/>
    <w:rsid w:val="00AD05CC"/>
    <w:rsid w:val="00AE6423"/>
    <w:rsid w:val="00AE7F11"/>
    <w:rsid w:val="00AF08D6"/>
    <w:rsid w:val="00AF4985"/>
    <w:rsid w:val="00AF67D4"/>
    <w:rsid w:val="00AF7F95"/>
    <w:rsid w:val="00B00003"/>
    <w:rsid w:val="00B000F0"/>
    <w:rsid w:val="00B071F7"/>
    <w:rsid w:val="00B100D8"/>
    <w:rsid w:val="00B160B2"/>
    <w:rsid w:val="00B22029"/>
    <w:rsid w:val="00B3343B"/>
    <w:rsid w:val="00B35975"/>
    <w:rsid w:val="00B37B2F"/>
    <w:rsid w:val="00B430F8"/>
    <w:rsid w:val="00B43A69"/>
    <w:rsid w:val="00B449EF"/>
    <w:rsid w:val="00B46D67"/>
    <w:rsid w:val="00B617A7"/>
    <w:rsid w:val="00B629E3"/>
    <w:rsid w:val="00B65F23"/>
    <w:rsid w:val="00B678DD"/>
    <w:rsid w:val="00B76761"/>
    <w:rsid w:val="00B8008A"/>
    <w:rsid w:val="00B87C9F"/>
    <w:rsid w:val="00B95531"/>
    <w:rsid w:val="00BB74E1"/>
    <w:rsid w:val="00BC1D6E"/>
    <w:rsid w:val="00BC1E12"/>
    <w:rsid w:val="00BC3B33"/>
    <w:rsid w:val="00BC56F9"/>
    <w:rsid w:val="00BD7C9A"/>
    <w:rsid w:val="00C03952"/>
    <w:rsid w:val="00C040D1"/>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45B2F"/>
    <w:rsid w:val="00C509E5"/>
    <w:rsid w:val="00C5105F"/>
    <w:rsid w:val="00C52467"/>
    <w:rsid w:val="00C5395A"/>
    <w:rsid w:val="00C542ED"/>
    <w:rsid w:val="00C544A7"/>
    <w:rsid w:val="00C54740"/>
    <w:rsid w:val="00C76AA3"/>
    <w:rsid w:val="00C77D62"/>
    <w:rsid w:val="00C85F6D"/>
    <w:rsid w:val="00CA1680"/>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171E4"/>
    <w:rsid w:val="00D262A4"/>
    <w:rsid w:val="00D31E59"/>
    <w:rsid w:val="00D3649B"/>
    <w:rsid w:val="00D43F70"/>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F7F"/>
    <w:rsid w:val="00DB797D"/>
    <w:rsid w:val="00DC2B4B"/>
    <w:rsid w:val="00DD6811"/>
    <w:rsid w:val="00DE0541"/>
    <w:rsid w:val="00DE2D3E"/>
    <w:rsid w:val="00DE7ED1"/>
    <w:rsid w:val="00DF3408"/>
    <w:rsid w:val="00DF3893"/>
    <w:rsid w:val="00DF48C1"/>
    <w:rsid w:val="00DF5724"/>
    <w:rsid w:val="00E01D33"/>
    <w:rsid w:val="00E05A36"/>
    <w:rsid w:val="00E06E4E"/>
    <w:rsid w:val="00E1093E"/>
    <w:rsid w:val="00E113EB"/>
    <w:rsid w:val="00E11DF2"/>
    <w:rsid w:val="00E15B57"/>
    <w:rsid w:val="00E20AC1"/>
    <w:rsid w:val="00E22BC5"/>
    <w:rsid w:val="00E26F38"/>
    <w:rsid w:val="00E31035"/>
    <w:rsid w:val="00E31938"/>
    <w:rsid w:val="00E509B6"/>
    <w:rsid w:val="00E5194D"/>
    <w:rsid w:val="00E57081"/>
    <w:rsid w:val="00E62774"/>
    <w:rsid w:val="00E62A05"/>
    <w:rsid w:val="00E67353"/>
    <w:rsid w:val="00E71DF3"/>
    <w:rsid w:val="00E72B2A"/>
    <w:rsid w:val="00E72BA3"/>
    <w:rsid w:val="00E835CE"/>
    <w:rsid w:val="00E83741"/>
    <w:rsid w:val="00E87997"/>
    <w:rsid w:val="00E92871"/>
    <w:rsid w:val="00E931CD"/>
    <w:rsid w:val="00E93401"/>
    <w:rsid w:val="00E94E63"/>
    <w:rsid w:val="00EA05DA"/>
    <w:rsid w:val="00EA3004"/>
    <w:rsid w:val="00EB3D96"/>
    <w:rsid w:val="00EB7079"/>
    <w:rsid w:val="00EB77DA"/>
    <w:rsid w:val="00EC0160"/>
    <w:rsid w:val="00EC5BE7"/>
    <w:rsid w:val="00EC6A7C"/>
    <w:rsid w:val="00ED4054"/>
    <w:rsid w:val="00EE099A"/>
    <w:rsid w:val="00EE0F1B"/>
    <w:rsid w:val="00EE48F6"/>
    <w:rsid w:val="00EF5855"/>
    <w:rsid w:val="00F0160A"/>
    <w:rsid w:val="00F02101"/>
    <w:rsid w:val="00F05AAC"/>
    <w:rsid w:val="00F06393"/>
    <w:rsid w:val="00F12BD2"/>
    <w:rsid w:val="00F1763F"/>
    <w:rsid w:val="00F23C56"/>
    <w:rsid w:val="00F258CD"/>
    <w:rsid w:val="00F3074C"/>
    <w:rsid w:val="00F31456"/>
    <w:rsid w:val="00F31D07"/>
    <w:rsid w:val="00F42445"/>
    <w:rsid w:val="00F50B73"/>
    <w:rsid w:val="00F53EA9"/>
    <w:rsid w:val="00F65901"/>
    <w:rsid w:val="00F74BD2"/>
    <w:rsid w:val="00F7763A"/>
    <w:rsid w:val="00F822CD"/>
    <w:rsid w:val="00F83213"/>
    <w:rsid w:val="00F85603"/>
    <w:rsid w:val="00FA2C1F"/>
    <w:rsid w:val="00FA653F"/>
    <w:rsid w:val="00FB7EEA"/>
    <w:rsid w:val="00FC0E39"/>
    <w:rsid w:val="00FC174B"/>
    <w:rsid w:val="00FC21F0"/>
    <w:rsid w:val="00FD12E3"/>
    <w:rsid w:val="00FD2FAF"/>
    <w:rsid w:val="00FE0400"/>
    <w:rsid w:val="00FE3367"/>
    <w:rsid w:val="00FE488C"/>
    <w:rsid w:val="00FE53A6"/>
    <w:rsid w:val="00FE6FEF"/>
    <w:rsid w:val="00FE7282"/>
    <w:rsid w:val="00FF50F3"/>
    <w:rsid w:val="00FF562B"/>
    <w:rsid w:val="00FF5697"/>
    <w:rsid w:val="00FF57F4"/>
    <w:rsid w:val="05411D1A"/>
    <w:rsid w:val="056F0363"/>
    <w:rsid w:val="08329A1A"/>
    <w:rsid w:val="1C7D3792"/>
    <w:rsid w:val="349CD9AA"/>
    <w:rsid w:val="382D464C"/>
    <w:rsid w:val="395F41CC"/>
    <w:rsid w:val="54A774DE"/>
    <w:rsid w:val="64399F17"/>
    <w:rsid w:val="6CC99C6C"/>
    <w:rsid w:val="6D9C54B7"/>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styleId="HeaderChar" w:customStyle="1">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styleId="FooterChar" w:customStyle="1">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styleId="Heading3Char" w:customStyle="1">
    <w:name w:val="Heading 3 Char"/>
    <w:basedOn w:val="DefaultParagraphFont"/>
    <w:link w:val="Heading3"/>
    <w:uiPriority w:val="9"/>
    <w:rsid w:val="001305CF"/>
    <w:rPr>
      <w:rFonts w:ascii="Times New Roman" w:hAnsi="Times New Roman" w:eastAsia="Times New Roman" w:cs="Times New Roman"/>
      <w:b/>
      <w:bCs/>
      <w:kern w:val="0"/>
      <w:sz w:val="27"/>
      <w:szCs w:val="27"/>
      <w14:ligatures w14:val="none"/>
    </w:rPr>
  </w:style>
  <w:style w:type="character" w:styleId="normaltextrun" w:customStyle="1">
    <w:name w:val="normaltextrun"/>
    <w:basedOn w:val="DefaultParagraphFont"/>
    <w:rsid w:val="00144161"/>
  </w:style>
  <w:style w:type="character" w:styleId="eop" w:customStyle="1">
    <w:name w:val="eop"/>
    <w:basedOn w:val="DefaultParagraphFont"/>
    <w:rsid w:val="00144161"/>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944c372c6ff247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2.xml><?xml version="1.0" encoding="utf-8"?>
<ds:datastoreItem xmlns:ds="http://schemas.openxmlformats.org/officeDocument/2006/customXml" ds:itemID="{A0952B71-51C3-4562-BD0E-4832697D34F1}">
  <ds:schemaRefs>
    <ds:schemaRef ds:uri="http://schemas.microsoft.com/sharepoint/v3/contenttype/forms"/>
  </ds:schemaRefs>
</ds:datastoreItem>
</file>

<file path=customXml/itemProps3.xml><?xml version="1.0" encoding="utf-8"?>
<ds:datastoreItem xmlns:ds="http://schemas.openxmlformats.org/officeDocument/2006/customXml" ds:itemID="{D44FC647-F012-447C-BCCE-FCF0D498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core curriculum meeting #213 – 03.04.2025</dc:title>
  <dc:subject/>
  <dc:creator>Klepzig, Madison Claire</dc:creator>
  <keywords/>
  <dc:description/>
  <lastModifiedBy>Fowles, Millinda</lastModifiedBy>
  <revision>4</revision>
  <dcterms:created xsi:type="dcterms:W3CDTF">2025-03-19T18:34:00.0000000Z</dcterms:created>
  <dcterms:modified xsi:type="dcterms:W3CDTF">2025-04-01T16:46:28.9162723Z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