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2599F" w:rsidR="00FA26C0" w:rsidP="00FA26C0" w:rsidRDefault="00FA26C0" w14:paraId="76741B03" w14:textId="300C9709">
      <w:pPr>
        <w:pStyle w:val="paragraph"/>
        <w:spacing w:before="0" w:beforeAutospacing="0" w:after="0" w:afterAutospacing="0"/>
        <w:jc w:val="center"/>
        <w:textAlignment w:val="baseline"/>
        <w:rPr>
          <w:rFonts w:ascii="Calibri" w:hAnsi="Calibri" w:cs="Calibri"/>
          <w:sz w:val="40"/>
          <w:szCs w:val="40"/>
        </w:rPr>
      </w:pPr>
      <w:r w:rsidRPr="0062599F">
        <w:rPr>
          <w:rStyle w:val="normaltextrun"/>
          <w:rFonts w:ascii="Calibri" w:hAnsi="Calibri" w:cs="Calibri" w:eastAsiaTheme="majorEastAsia"/>
          <w:b/>
          <w:bCs/>
          <w:sz w:val="40"/>
          <w:szCs w:val="40"/>
        </w:rPr>
        <w:t>Social Responsibility &amp; Ethics</w:t>
      </w:r>
    </w:p>
    <w:p w:rsidRPr="0062599F" w:rsidR="00FA26C0" w:rsidP="00FA26C0" w:rsidRDefault="00FA26C0" w14:paraId="5F3D2884" w14:textId="77777777">
      <w:pPr>
        <w:pStyle w:val="paragraph"/>
        <w:spacing w:before="0" w:beforeAutospacing="0" w:after="0" w:afterAutospacing="0"/>
        <w:textAlignment w:val="baseline"/>
        <w:rPr>
          <w:rFonts w:ascii="Calibri" w:hAnsi="Calibri" w:cs="Calibri"/>
          <w:sz w:val="22"/>
          <w:szCs w:val="22"/>
        </w:rPr>
      </w:pPr>
      <w:r w:rsidRPr="0062599F">
        <w:rPr>
          <w:rStyle w:val="eop"/>
          <w:rFonts w:ascii="Calibri" w:hAnsi="Calibri" w:cs="Calibri" w:eastAsiaTheme="majorEastAsia"/>
          <w:sz w:val="22"/>
          <w:szCs w:val="22"/>
        </w:rPr>
        <w:t> </w:t>
      </w:r>
    </w:p>
    <w:p w:rsidR="0062599F" w:rsidP="0062599F" w:rsidRDefault="0062599F" w14:paraId="66E0559E" w14:textId="77777777">
      <w:pPr>
        <w:rPr>
          <w:rFonts w:ascii="Calibri" w:hAnsi="Calibri" w:eastAsia="Calibri" w:cs="Calibri"/>
          <w:sz w:val="22"/>
          <w:szCs w:val="22"/>
        </w:rPr>
      </w:pPr>
      <w:r w:rsidRPr="5B8D9BB8">
        <w:rPr>
          <w:rFonts w:ascii="Calibri" w:hAnsi="Calibri" w:eastAsia="Calibri" w:cs="Calibri"/>
          <w:b/>
          <w:bCs/>
          <w:sz w:val="22"/>
          <w:szCs w:val="22"/>
        </w:rPr>
        <w:t xml:space="preserve">Overview: </w:t>
      </w:r>
      <w:r w:rsidRPr="5B8D9BB8">
        <w:rPr>
          <w:rFonts w:ascii="Calibri" w:hAnsi="Calibri" w:eastAsia="Calibri" w:cs="Calibri"/>
          <w:sz w:val="22"/>
          <w:szCs w:val="22"/>
        </w:rPr>
        <w:t xml:space="preserve">KU Core 34 goals are aligned with the University’s </w:t>
      </w:r>
      <w:hyperlink r:id="rId8">
        <w:r w:rsidRPr="5B8D9BB8">
          <w:rPr>
            <w:rStyle w:val="Hyperlink"/>
            <w:rFonts w:ascii="Calibri" w:hAnsi="Calibri" w:eastAsia="Calibri" w:cs="Calibri"/>
            <w:sz w:val="22"/>
            <w:szCs w:val="22"/>
          </w:rPr>
          <w:t>Institutional Learning Goals</w:t>
        </w:r>
      </w:hyperlink>
      <w:r w:rsidRPr="5B8D9BB8">
        <w:rPr>
          <w:rStyle w:val="Hyperlink"/>
          <w:rFonts w:ascii="Calibri" w:hAnsi="Calibri" w:eastAsia="Calibri" w:cs="Calibri"/>
          <w:sz w:val="22"/>
          <w:szCs w:val="22"/>
        </w:rPr>
        <w:t xml:space="preserve"> (ILGs)</w:t>
      </w:r>
      <w:r w:rsidRPr="5B8D9BB8">
        <w:rPr>
          <w:rFonts w:ascii="Calibri" w:hAnsi="Calibri" w:eastAsia="Calibri" w:cs="Calibri"/>
          <w:sz w:val="22"/>
          <w:szCs w:val="22"/>
        </w:rPr>
        <w:t xml:space="preserve">. The KU Core 34, KU’s general education curriculum, is assessed by the University Assessment Committee to measure student achievement of the ILGs. This is a separate process from degree-level assessment. </w:t>
      </w:r>
    </w:p>
    <w:p w:rsidR="0062599F" w:rsidP="0062599F" w:rsidRDefault="0062599F" w14:paraId="474182D6" w14:textId="77777777">
      <w:pPr>
        <w:rPr>
          <w:rFonts w:ascii="Calibri" w:hAnsi="Calibri" w:eastAsia="Calibri" w:cs="Calibri"/>
          <w:sz w:val="22"/>
          <w:szCs w:val="22"/>
        </w:rPr>
      </w:pPr>
    </w:p>
    <w:p w:rsidR="0062599F" w:rsidP="0062599F" w:rsidRDefault="0062599F" w14:paraId="37452FEC" w14:textId="77777777">
      <w:pPr>
        <w:rPr>
          <w:rFonts w:ascii="Calibri" w:hAnsi="Calibri" w:eastAsia="Calibri" w:cs="Calibri"/>
          <w:sz w:val="22"/>
          <w:szCs w:val="22"/>
        </w:rPr>
      </w:pPr>
      <w:r w:rsidRPr="5B8D9BB8">
        <w:rPr>
          <w:rFonts w:ascii="Calibri" w:hAnsi="Calibri" w:eastAsia="Calibri" w:cs="Calibri"/>
          <w:sz w:val="22"/>
          <w:szCs w:val="22"/>
        </w:rPr>
        <w:t xml:space="preserve">KU Core 34 goals are assessed in the aggregate using a sample of anonymous student assignments from each course meeting the KU Core 34 goal. KU Core 34 assessment is not designed to assess courses individually but </w:t>
      </w:r>
      <w:r>
        <w:rPr>
          <w:rFonts w:ascii="Calibri" w:hAnsi="Calibri" w:eastAsia="Calibri" w:cs="Calibri"/>
          <w:sz w:val="22"/>
          <w:szCs w:val="22"/>
        </w:rPr>
        <w:t xml:space="preserve">rather </w:t>
      </w:r>
      <w:r w:rsidRPr="5B8D9BB8">
        <w:rPr>
          <w:rFonts w:ascii="Calibri" w:hAnsi="Calibri" w:eastAsia="Calibri" w:cs="Calibri"/>
          <w:sz w:val="22"/>
          <w:szCs w:val="22"/>
        </w:rPr>
        <w:t>to assess how the entire goal is meeting the learning outcomes and goal. Results of the assessment are provided to all instructors teaching courses within a particular KU Core 34 goal. Course instructors</w:t>
      </w:r>
      <w:r>
        <w:rPr>
          <w:rFonts w:ascii="Calibri" w:hAnsi="Calibri" w:eastAsia="Calibri" w:cs="Calibri"/>
          <w:sz w:val="22"/>
          <w:szCs w:val="22"/>
        </w:rPr>
        <w:t xml:space="preserve"> will</w:t>
      </w:r>
      <w:r w:rsidRPr="5B8D9BB8">
        <w:rPr>
          <w:rFonts w:ascii="Calibri" w:hAnsi="Calibri" w:eastAsia="Calibri" w:cs="Calibri"/>
          <w:sz w:val="22"/>
          <w:szCs w:val="22"/>
        </w:rPr>
        <w:t xml:space="preserve"> be asked to reflect on the results during the University Core Curriculum Committee’s (UCCC) recertification process.</w:t>
      </w:r>
    </w:p>
    <w:p w:rsidR="0062599F" w:rsidP="0062599F" w:rsidRDefault="0062599F" w14:paraId="744C44F3"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62599F" w:rsidP="0062599F" w:rsidRDefault="0062599F" w14:paraId="2CFE24C6" w14:textId="77777777">
      <w:pPr>
        <w:rPr>
          <w:rFonts w:ascii="Calibri" w:hAnsi="Calibri" w:eastAsia="Calibri" w:cs="Calibri"/>
          <w:sz w:val="22"/>
          <w:szCs w:val="22"/>
        </w:rPr>
      </w:pPr>
      <w:r w:rsidRPr="5B8D9BB8">
        <w:rPr>
          <w:rFonts w:ascii="Calibri" w:hAnsi="Calibri" w:eastAsia="Calibri" w:cs="Calibri"/>
          <w:b/>
          <w:bCs/>
          <w:sz w:val="22"/>
          <w:szCs w:val="22"/>
        </w:rPr>
        <w:t xml:space="preserve">Signature Assignments: </w:t>
      </w:r>
      <w:hyperlink r:id="rId9">
        <w:r w:rsidRPr="5B8D9BB8">
          <w:rPr>
            <w:rStyle w:val="Hyperlink"/>
            <w:rFonts w:ascii="Calibri" w:hAnsi="Calibri" w:eastAsia="Calibri" w:cs="Calibri"/>
            <w:color w:val="467886"/>
            <w:sz w:val="22"/>
            <w:szCs w:val="22"/>
          </w:rPr>
          <w:t>Inclusion</w:t>
        </w:r>
      </w:hyperlink>
      <w:r w:rsidRPr="5B8D9BB8">
        <w:rPr>
          <w:rFonts w:ascii="Calibri" w:hAnsi="Calibri" w:eastAsia="Calibri" w:cs="Calibri"/>
          <w:sz w:val="22"/>
          <w:szCs w:val="22"/>
        </w:rPr>
        <w:t xml:space="preserve"> in the KU Core 34 curriculum requires courses to create one signature assignment across all sections. The signature assignment must meet the signature assignment parameters provided below. The University Assessment Committee will use the rubric below to assess student learning using a sample of signature assignments collected from each course. The UCCC expects courses to meet all learning </w:t>
      </w:r>
      <w:proofErr w:type="gramStart"/>
      <w:r w:rsidRPr="5B8D9BB8">
        <w:rPr>
          <w:rFonts w:ascii="Calibri" w:hAnsi="Calibri" w:eastAsia="Calibri" w:cs="Calibri"/>
          <w:sz w:val="22"/>
          <w:szCs w:val="22"/>
        </w:rPr>
        <w:t>outcomes</w:t>
      </w:r>
      <w:proofErr w:type="gramEnd"/>
      <w:r w:rsidRPr="5B8D9BB8">
        <w:rPr>
          <w:rFonts w:ascii="Calibri" w:hAnsi="Calibri" w:eastAsia="Calibri" w:cs="Calibri"/>
          <w:sz w:val="22"/>
          <w:szCs w:val="22"/>
        </w:rPr>
        <w:t xml:space="preserve"> and the milestones outlined in the rubric throughout their courses but acknowledges it may be challenging to do that within one assignment. Therefore, you are only required to meet the number of criteria outlined below.</w:t>
      </w:r>
    </w:p>
    <w:p w:rsidR="0062599F" w:rsidP="0062599F" w:rsidRDefault="0062599F" w14:paraId="2CD59B92" w14:textId="77777777">
      <w:pPr>
        <w:rPr>
          <w:rFonts w:ascii="Calibri" w:hAnsi="Calibri" w:eastAsia="Calibri" w:cs="Calibri"/>
          <w:sz w:val="22"/>
          <w:szCs w:val="22"/>
        </w:rPr>
      </w:pPr>
      <w:r w:rsidRPr="5B8D9BB8">
        <w:rPr>
          <w:rFonts w:ascii="Calibri" w:hAnsi="Calibri" w:eastAsia="Calibri" w:cs="Calibri"/>
          <w:sz w:val="22"/>
          <w:szCs w:val="22"/>
        </w:rPr>
        <w:t xml:space="preserve"> </w:t>
      </w:r>
    </w:p>
    <w:p w:rsidR="0062599F" w:rsidP="0062599F" w:rsidRDefault="0062599F" w14:paraId="19BDE923" w14:textId="77777777">
      <w:pPr>
        <w:rPr>
          <w:rFonts w:ascii="Calibri" w:hAnsi="Calibri" w:eastAsia="Calibri" w:cs="Calibri"/>
          <w:sz w:val="22"/>
          <w:szCs w:val="22"/>
        </w:rPr>
      </w:pPr>
      <w:r w:rsidRPr="5B8D9BB8">
        <w:rPr>
          <w:rFonts w:ascii="Calibri" w:hAnsi="Calibri" w:eastAsia="Calibri" w:cs="Calibri"/>
          <w:sz w:val="22"/>
          <w:szCs w:val="22"/>
        </w:rPr>
        <w:t>The highlighted boxes on the rubric show the milestone students are expected to achieve in a foundational course. These milestones were selected by the UCCC with input from constituents teaching courses within each goal.</w:t>
      </w:r>
    </w:p>
    <w:p w:rsidRPr="0062599F" w:rsidR="00FA26C0" w:rsidP="00FA26C0" w:rsidRDefault="00FA26C0" w14:paraId="32CEA010" w14:textId="77777777">
      <w:pPr>
        <w:pStyle w:val="paragraph"/>
        <w:spacing w:before="0" w:beforeAutospacing="0" w:after="0" w:afterAutospacing="0"/>
        <w:textAlignment w:val="baseline"/>
        <w:rPr>
          <w:rFonts w:ascii="Calibri" w:hAnsi="Calibri" w:cs="Calibri"/>
          <w:sz w:val="22"/>
          <w:szCs w:val="22"/>
        </w:rPr>
      </w:pPr>
      <w:r w:rsidRPr="0062599F">
        <w:rPr>
          <w:rStyle w:val="eop"/>
          <w:rFonts w:ascii="Calibri" w:hAnsi="Calibri" w:cs="Calibri" w:eastAsiaTheme="majorEastAsia"/>
          <w:sz w:val="22"/>
          <w:szCs w:val="22"/>
        </w:rPr>
        <w:t> </w:t>
      </w:r>
    </w:p>
    <w:p w:rsidRPr="0062599F" w:rsidR="00FA26C0" w:rsidP="00FA26C0" w:rsidRDefault="00FA26C0" w14:paraId="3BDF5D8E" w14:textId="066CF43D">
      <w:pPr>
        <w:pStyle w:val="paragraph"/>
        <w:spacing w:before="0" w:beforeAutospacing="0" w:after="0" w:afterAutospacing="0"/>
        <w:textAlignment w:val="baseline"/>
        <w:rPr>
          <w:rFonts w:ascii="Calibri" w:hAnsi="Calibri" w:cs="Calibri"/>
          <w:sz w:val="22"/>
          <w:szCs w:val="22"/>
        </w:rPr>
      </w:pPr>
      <w:r w:rsidRPr="0062599F">
        <w:rPr>
          <w:rStyle w:val="normaltextrun"/>
          <w:rFonts w:ascii="Calibri" w:hAnsi="Calibri" w:cs="Calibri" w:eastAsiaTheme="majorEastAsia"/>
          <w:b/>
          <w:bCs/>
          <w:sz w:val="22"/>
          <w:szCs w:val="22"/>
        </w:rPr>
        <w:t>Institutional Learning Goal:</w:t>
      </w:r>
      <w:r w:rsidRPr="0062599F">
        <w:rPr>
          <w:rStyle w:val="normaltextrun"/>
          <w:rFonts w:ascii="Calibri" w:hAnsi="Calibri" w:cs="Calibri" w:eastAsiaTheme="majorEastAsia"/>
          <w:sz w:val="22"/>
          <w:szCs w:val="22"/>
        </w:rPr>
        <w:t xml:space="preserve"> </w:t>
      </w:r>
      <w:r w:rsidRPr="0062599F">
        <w:rPr>
          <w:rFonts w:ascii="Calibri" w:hAnsi="Calibri" w:cs="Calibri" w:eastAsiaTheme="majorEastAsia"/>
          <w:sz w:val="22"/>
          <w:szCs w:val="22"/>
        </w:rPr>
        <w:t>Ethical &amp; Professional Responsibility - Demonstrate integrity and act responsibility with the interest of the larger community, environment, discipline, or profession in mind. </w:t>
      </w:r>
    </w:p>
    <w:p w:rsidRPr="0062599F" w:rsidR="00FA26C0" w:rsidP="00FA26C0" w:rsidRDefault="00FA26C0" w14:paraId="0314DEF7" w14:textId="77777777">
      <w:pPr>
        <w:pStyle w:val="paragraph"/>
        <w:spacing w:before="0" w:beforeAutospacing="0" w:after="0" w:afterAutospacing="0"/>
        <w:textAlignment w:val="baseline"/>
        <w:rPr>
          <w:rFonts w:ascii="Calibri" w:hAnsi="Calibri" w:cs="Calibri"/>
          <w:sz w:val="22"/>
          <w:szCs w:val="22"/>
        </w:rPr>
      </w:pPr>
      <w:r w:rsidRPr="0062599F">
        <w:rPr>
          <w:rStyle w:val="eop"/>
          <w:rFonts w:ascii="Calibri" w:hAnsi="Calibri" w:cs="Calibri" w:eastAsiaTheme="majorEastAsia"/>
          <w:sz w:val="22"/>
          <w:szCs w:val="22"/>
        </w:rPr>
        <w:t> </w:t>
      </w:r>
    </w:p>
    <w:p w:rsidRPr="0062599F" w:rsidR="00FA26C0" w:rsidP="00FA26C0" w:rsidRDefault="00FA26C0" w14:paraId="52BA5D0E" w14:textId="629D7E20">
      <w:pPr>
        <w:pStyle w:val="paragraph"/>
        <w:spacing w:before="0" w:beforeAutospacing="0" w:after="0" w:afterAutospacing="0"/>
        <w:textAlignment w:val="baseline"/>
        <w:rPr>
          <w:rFonts w:ascii="Calibri" w:hAnsi="Calibri" w:cs="Calibri"/>
          <w:sz w:val="22"/>
          <w:szCs w:val="22"/>
        </w:rPr>
      </w:pPr>
      <w:r w:rsidRPr="0062599F">
        <w:rPr>
          <w:rStyle w:val="normaltextrun"/>
          <w:rFonts w:ascii="Calibri" w:hAnsi="Calibri" w:cs="Calibri" w:eastAsiaTheme="majorEastAsia"/>
          <w:b/>
          <w:bCs/>
          <w:sz w:val="22"/>
          <w:szCs w:val="22"/>
        </w:rPr>
        <w:t>KU Core 34 Learning Outcome:</w:t>
      </w:r>
      <w:r w:rsidRPr="0062599F">
        <w:rPr>
          <w:rStyle w:val="normaltextrun"/>
          <w:rFonts w:ascii="Calibri" w:hAnsi="Calibri" w:cs="Calibri" w:eastAsiaTheme="majorEastAsia"/>
          <w:sz w:val="22"/>
          <w:szCs w:val="22"/>
        </w:rPr>
        <w:t xml:space="preserve"> </w:t>
      </w:r>
      <w:r w:rsidRPr="0062599F">
        <w:rPr>
          <w:rFonts w:ascii="Calibri" w:hAnsi="Calibri" w:cs="Calibri" w:eastAsiaTheme="majorEastAsia"/>
          <w:sz w:val="22"/>
          <w:szCs w:val="22"/>
        </w:rPr>
        <w:t>Upon reaching this goal, students will be able to identify universal and/or discipline-specific ethical challenges, critically analyze and discuss the application of relevant ethical codes, evaluate the ramifications of their and others' actions, and articulate their position within an ethical dilemma.  </w:t>
      </w:r>
    </w:p>
    <w:p w:rsidRPr="0062599F" w:rsidR="00FA26C0" w:rsidP="00FA26C0" w:rsidRDefault="00FA26C0" w14:paraId="5290CC30" w14:textId="77777777">
      <w:pPr>
        <w:pStyle w:val="paragraph"/>
        <w:spacing w:before="0" w:beforeAutospacing="0" w:after="0" w:afterAutospacing="0"/>
        <w:textAlignment w:val="baseline"/>
        <w:rPr>
          <w:rFonts w:ascii="Calibri" w:hAnsi="Calibri" w:cs="Calibri"/>
          <w:sz w:val="22"/>
          <w:szCs w:val="22"/>
        </w:rPr>
      </w:pPr>
      <w:r w:rsidRPr="0062599F">
        <w:rPr>
          <w:rStyle w:val="eop"/>
          <w:rFonts w:ascii="Calibri" w:hAnsi="Calibri" w:cs="Calibri" w:eastAsiaTheme="majorEastAsia"/>
          <w:sz w:val="22"/>
          <w:szCs w:val="22"/>
        </w:rPr>
        <w:t> </w:t>
      </w:r>
    </w:p>
    <w:p w:rsidR="0062599F" w:rsidP="00FA26C0" w:rsidRDefault="0062599F" w14:paraId="53690A4D"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62599F" w:rsidP="00FA26C0" w:rsidRDefault="0062599F" w14:paraId="112A7306"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62599F" w:rsidP="00FA26C0" w:rsidRDefault="0062599F" w14:paraId="11D42109"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62599F" w:rsidP="00FA26C0" w:rsidRDefault="0062599F" w14:paraId="3F83BB3B"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62599F" w:rsidP="00FA26C0" w:rsidRDefault="0062599F" w14:paraId="601B9CD5"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0062599F" w:rsidP="00FA26C0" w:rsidRDefault="0062599F" w14:paraId="5C3C59D5" w14:textId="77777777">
      <w:pPr>
        <w:pStyle w:val="paragraph"/>
        <w:spacing w:before="0" w:beforeAutospacing="0" w:after="0" w:afterAutospacing="0"/>
        <w:textAlignment w:val="baseline"/>
        <w:rPr>
          <w:rStyle w:val="normaltextrun"/>
          <w:rFonts w:ascii="Calibri" w:hAnsi="Calibri" w:cs="Calibri" w:eastAsiaTheme="majorEastAsia"/>
          <w:b/>
          <w:bCs/>
          <w:sz w:val="22"/>
          <w:szCs w:val="22"/>
        </w:rPr>
      </w:pPr>
    </w:p>
    <w:p w:rsidRPr="0062599F" w:rsidR="00FA26C0" w:rsidP="01B0F269" w:rsidRDefault="00FA26C0" w14:paraId="17F61FB6" w14:textId="3BA7AC08">
      <w:pPr>
        <w:pStyle w:val="paragraph"/>
        <w:spacing w:before="0" w:beforeAutospacing="off" w:after="0" w:afterAutospacing="off"/>
        <w:textAlignment w:val="baseline"/>
        <w:rPr>
          <w:rFonts w:ascii="Calibri" w:hAnsi="Calibri" w:eastAsia="" w:cs="Calibri" w:eastAsiaTheme="majorEastAsia"/>
          <w:sz w:val="22"/>
          <w:szCs w:val="22"/>
        </w:rPr>
      </w:pPr>
      <w:r w:rsidRPr="01B0F269" w:rsidR="4ED04F8F">
        <w:rPr>
          <w:rStyle w:val="normaltextrun"/>
          <w:rFonts w:ascii="Calibri" w:hAnsi="Calibri" w:eastAsia="" w:cs="Calibri" w:eastAsiaTheme="majorEastAsia"/>
          <w:b w:val="1"/>
          <w:bCs w:val="1"/>
          <w:sz w:val="22"/>
          <w:szCs w:val="22"/>
        </w:rPr>
        <w:t>Signature Assignment Parameters:</w:t>
      </w:r>
      <w:r w:rsidRPr="01B0F269" w:rsidR="4ED04F8F">
        <w:rPr>
          <w:rStyle w:val="normaltextrun"/>
          <w:rFonts w:ascii="Calibri" w:hAnsi="Calibri" w:eastAsia="" w:cs="Calibri" w:eastAsiaTheme="majorEastAsia"/>
          <w:sz w:val="22"/>
          <w:szCs w:val="22"/>
        </w:rPr>
        <w:t xml:space="preserve"> The signature assignment should be a </w:t>
      </w:r>
      <w:r w:rsidRPr="01B0F269" w:rsidR="4ED04F8F">
        <w:rPr>
          <w:rFonts w:ascii="Calibri" w:hAnsi="Calibri" w:eastAsia="" w:cs="Calibri" w:eastAsiaTheme="majorEastAsia"/>
          <w:sz w:val="22"/>
          <w:szCs w:val="22"/>
        </w:rPr>
        <w:t xml:space="preserve">faculty-designed assignment which presents students with the opportunity to fulfill at least </w:t>
      </w:r>
      <w:r w:rsidRPr="01B0F269" w:rsidR="4ED04F8F">
        <w:rPr>
          <w:rFonts w:ascii="Calibri" w:hAnsi="Calibri" w:eastAsia="" w:cs="Calibri" w:eastAsiaTheme="majorEastAsia"/>
          <w:b w:val="1"/>
          <w:bCs w:val="1"/>
          <w:sz w:val="22"/>
          <w:szCs w:val="22"/>
          <w:u w:val="single"/>
        </w:rPr>
        <w:t>four</w:t>
      </w:r>
      <w:r w:rsidRPr="01B0F269" w:rsidR="4ED04F8F">
        <w:rPr>
          <w:rFonts w:ascii="Calibri" w:hAnsi="Calibri" w:eastAsia="" w:cs="Calibri" w:eastAsiaTheme="majorEastAsia"/>
          <w:sz w:val="22"/>
          <w:szCs w:val="22"/>
        </w:rPr>
        <w:t xml:space="preserve"> of the criteria outlined below</w:t>
      </w:r>
      <w:r w:rsidRPr="01B0F269" w:rsidR="66D7F2DF">
        <w:rPr>
          <w:rFonts w:ascii="Calibri" w:hAnsi="Calibri" w:eastAsia="" w:cs="Calibri" w:eastAsiaTheme="majorEastAsia"/>
          <w:sz w:val="22"/>
          <w:szCs w:val="22"/>
        </w:rPr>
        <w:t>:</w:t>
      </w:r>
      <w:r w:rsidRPr="01B0F269" w:rsidR="4ED04F8F">
        <w:rPr>
          <w:rFonts w:ascii="Calibri" w:hAnsi="Calibri" w:eastAsia="" w:cs="Calibri" w:eastAsiaTheme="majorEastAsia"/>
          <w:sz w:val="22"/>
          <w:szCs w:val="22"/>
        </w:rPr>
        <w:t> </w:t>
      </w:r>
    </w:p>
    <w:p w:rsidRPr="0062599F" w:rsidR="00FA26C0" w:rsidP="00FA26C0" w:rsidRDefault="00FA26C0" w14:paraId="32D6C7AA" w14:textId="77777777">
      <w:pPr>
        <w:pStyle w:val="paragraph"/>
        <w:numPr>
          <w:ilvl w:val="0"/>
          <w:numId w:val="8"/>
        </w:numPr>
        <w:spacing w:before="0" w:beforeAutospacing="0" w:after="0" w:afterAutospacing="0"/>
        <w:rPr>
          <w:rFonts w:ascii="Calibri" w:hAnsi="Calibri" w:cs="Calibri" w:eastAsiaTheme="majorEastAsia"/>
          <w:sz w:val="22"/>
          <w:szCs w:val="22"/>
        </w:rPr>
      </w:pPr>
      <w:r w:rsidRPr="0062599F">
        <w:rPr>
          <w:rFonts w:ascii="Calibri" w:hAnsi="Calibri" w:cs="Calibri" w:eastAsiaTheme="majorEastAsia"/>
          <w:sz w:val="22"/>
          <w:szCs w:val="22"/>
        </w:rPr>
        <w:t>Recognize ethical issues in complex situations </w:t>
      </w:r>
    </w:p>
    <w:p w:rsidRPr="0062599F" w:rsidR="00FA26C0" w:rsidP="00FA26C0" w:rsidRDefault="00FA26C0" w14:paraId="74B68FC2" w14:textId="77777777">
      <w:pPr>
        <w:pStyle w:val="paragraph"/>
        <w:numPr>
          <w:ilvl w:val="0"/>
          <w:numId w:val="8"/>
        </w:numPr>
        <w:spacing w:before="0" w:beforeAutospacing="0" w:after="0" w:afterAutospacing="0"/>
        <w:rPr>
          <w:rFonts w:ascii="Calibri" w:hAnsi="Calibri" w:cs="Calibri" w:eastAsiaTheme="majorEastAsia"/>
          <w:sz w:val="22"/>
          <w:szCs w:val="22"/>
        </w:rPr>
      </w:pPr>
      <w:r w:rsidRPr="0062599F">
        <w:rPr>
          <w:rFonts w:ascii="Calibri" w:hAnsi="Calibri" w:cs="Calibri" w:eastAsiaTheme="majorEastAsia"/>
          <w:sz w:val="22"/>
          <w:szCs w:val="22"/>
        </w:rPr>
        <w:t>Apply ethical concepts/perspectives to an ethical dilemma </w:t>
      </w:r>
    </w:p>
    <w:p w:rsidRPr="0062599F" w:rsidR="00FA26C0" w:rsidP="00FA26C0" w:rsidRDefault="00FA26C0" w14:paraId="1AB5FEDD" w14:textId="77777777">
      <w:pPr>
        <w:pStyle w:val="paragraph"/>
        <w:numPr>
          <w:ilvl w:val="0"/>
          <w:numId w:val="8"/>
        </w:numPr>
        <w:spacing w:before="0" w:beforeAutospacing="0" w:after="0" w:afterAutospacing="0"/>
        <w:rPr>
          <w:rFonts w:ascii="Calibri" w:hAnsi="Calibri" w:cs="Calibri" w:eastAsiaTheme="majorEastAsia"/>
          <w:sz w:val="22"/>
          <w:szCs w:val="22"/>
        </w:rPr>
      </w:pPr>
      <w:r w:rsidRPr="0062599F">
        <w:rPr>
          <w:rFonts w:ascii="Calibri" w:hAnsi="Calibri" w:cs="Calibri" w:eastAsiaTheme="majorEastAsia"/>
          <w:sz w:val="22"/>
          <w:szCs w:val="22"/>
        </w:rPr>
        <w:t>Articulate objections to, assumptions about, or the implications of different ethical perspectives/concepts </w:t>
      </w:r>
    </w:p>
    <w:p w:rsidRPr="0062599F" w:rsidR="00FA26C0" w:rsidP="00FA26C0" w:rsidRDefault="00FA26C0" w14:paraId="52FF21A7" w14:textId="77777777">
      <w:pPr>
        <w:pStyle w:val="paragraph"/>
        <w:numPr>
          <w:ilvl w:val="0"/>
          <w:numId w:val="8"/>
        </w:numPr>
        <w:spacing w:before="0" w:beforeAutospacing="0" w:after="0" w:afterAutospacing="0"/>
        <w:rPr>
          <w:rFonts w:ascii="Calibri" w:hAnsi="Calibri" w:cs="Calibri" w:eastAsiaTheme="majorEastAsia"/>
          <w:sz w:val="22"/>
          <w:szCs w:val="22"/>
        </w:rPr>
      </w:pPr>
      <w:r w:rsidRPr="0062599F">
        <w:rPr>
          <w:rFonts w:ascii="Calibri" w:hAnsi="Calibri" w:cs="Calibri" w:eastAsiaTheme="majorEastAsia"/>
          <w:sz w:val="22"/>
          <w:szCs w:val="22"/>
        </w:rPr>
        <w:t>Questions personal assumptions and the assumptions of others </w:t>
      </w:r>
    </w:p>
    <w:p w:rsidRPr="0062599F" w:rsidR="00FA26C0" w:rsidP="00FA26C0" w:rsidRDefault="00FA26C0" w14:paraId="20BAD471" w14:textId="77777777">
      <w:pPr>
        <w:pStyle w:val="paragraph"/>
        <w:numPr>
          <w:ilvl w:val="0"/>
          <w:numId w:val="8"/>
        </w:numPr>
        <w:spacing w:before="0" w:beforeAutospacing="0" w:after="0" w:afterAutospacing="0"/>
        <w:rPr>
          <w:rFonts w:ascii="Calibri" w:hAnsi="Calibri" w:cs="Calibri" w:eastAsiaTheme="majorEastAsia"/>
          <w:sz w:val="22"/>
          <w:szCs w:val="22"/>
        </w:rPr>
      </w:pPr>
      <w:r w:rsidRPr="0062599F">
        <w:rPr>
          <w:rFonts w:ascii="Calibri" w:hAnsi="Calibri" w:cs="Calibri" w:eastAsiaTheme="majorEastAsia"/>
          <w:sz w:val="22"/>
          <w:szCs w:val="22"/>
        </w:rPr>
        <w:t>Demonstrate ability to express, listen, and adapt the message based on the perspective of others </w:t>
      </w:r>
    </w:p>
    <w:p w:rsidRPr="0062599F" w:rsidR="00FA26C0" w:rsidP="00FA26C0" w:rsidRDefault="00FA26C0" w14:paraId="3A74C58C" w14:textId="77777777">
      <w:pPr>
        <w:pStyle w:val="paragraph"/>
        <w:numPr>
          <w:ilvl w:val="0"/>
          <w:numId w:val="8"/>
        </w:numPr>
        <w:spacing w:before="0" w:beforeAutospacing="0" w:after="0" w:afterAutospacing="0"/>
        <w:rPr>
          <w:rFonts w:ascii="Calibri" w:hAnsi="Calibri" w:cs="Calibri" w:eastAsiaTheme="majorEastAsia"/>
          <w:sz w:val="22"/>
          <w:szCs w:val="22"/>
        </w:rPr>
      </w:pPr>
      <w:r w:rsidRPr="0062599F">
        <w:rPr>
          <w:rFonts w:ascii="Calibri" w:hAnsi="Calibri" w:cs="Calibri" w:eastAsiaTheme="majorEastAsia"/>
          <w:sz w:val="22"/>
          <w:szCs w:val="22"/>
        </w:rPr>
        <w:t>Demonstrate an awareness of how personal actions affect communities  </w:t>
      </w:r>
    </w:p>
    <w:p w:rsidRPr="0062599F" w:rsidR="00FA26C0" w:rsidP="00FA26C0" w:rsidRDefault="00FA26C0" w14:paraId="6F79D594" w14:textId="77777777">
      <w:pPr>
        <w:pStyle w:val="paragraph"/>
        <w:spacing w:before="0" w:beforeAutospacing="0" w:after="0" w:afterAutospacing="0"/>
        <w:textAlignment w:val="baseline"/>
        <w:rPr>
          <w:rFonts w:ascii="Calibri" w:hAnsi="Calibri" w:cs="Calibri"/>
          <w:sz w:val="22"/>
          <w:szCs w:val="22"/>
        </w:rPr>
      </w:pPr>
    </w:p>
    <w:p w:rsidRPr="0062599F" w:rsidR="00FA26C0" w:rsidP="00FA26C0" w:rsidRDefault="00FA26C0" w14:paraId="30038E5F" w14:textId="77777777">
      <w:pPr>
        <w:rPr>
          <w:rStyle w:val="normaltextrun"/>
          <w:rFonts w:ascii="Calibri" w:hAnsi="Calibri" w:cs="Calibri" w:eastAsiaTheme="majorEastAsia"/>
          <w:b/>
          <w:bCs/>
          <w:kern w:val="0"/>
          <w:sz w:val="22"/>
          <w:szCs w:val="22"/>
          <w14:ligatures w14:val="none"/>
        </w:rPr>
      </w:pPr>
      <w:r w:rsidRPr="0062599F">
        <w:rPr>
          <w:rStyle w:val="normaltextrun"/>
          <w:rFonts w:ascii="Calibri" w:hAnsi="Calibri" w:cs="Calibri" w:eastAsiaTheme="majorEastAsia"/>
          <w:b/>
          <w:bCs/>
          <w:sz w:val="22"/>
          <w:szCs w:val="22"/>
        </w:rPr>
        <w:br w:type="page"/>
      </w:r>
    </w:p>
    <w:p w:rsidRPr="0062599F" w:rsidR="00FA26C0" w:rsidP="579302F8" w:rsidRDefault="7013C63A" w14:paraId="137992E1" w14:textId="24D93045">
      <w:pPr>
        <w:pStyle w:val="paragraph"/>
        <w:spacing w:before="0" w:beforeAutospacing="0" w:after="0" w:afterAutospacing="0"/>
        <w:textAlignment w:val="baseline"/>
        <w:rPr>
          <w:rStyle w:val="eop"/>
          <w:rFonts w:ascii="Calibri" w:hAnsi="Calibri" w:cs="Calibri" w:eastAsiaTheme="majorEastAsia"/>
          <w:sz w:val="22"/>
          <w:szCs w:val="22"/>
        </w:rPr>
      </w:pPr>
      <w:r w:rsidRPr="0062599F">
        <w:rPr>
          <w:rStyle w:val="normaltextrun"/>
          <w:rFonts w:ascii="Calibri" w:hAnsi="Calibri" w:cs="Calibri" w:eastAsiaTheme="majorEastAsia"/>
          <w:b/>
          <w:bCs/>
          <w:sz w:val="22"/>
          <w:szCs w:val="22"/>
        </w:rPr>
        <w:lastRenderedPageBreak/>
        <w:t>Social Responsibility &amp; Ethics</w:t>
      </w:r>
      <w:r w:rsidRPr="0062599F" w:rsidR="00FA26C0">
        <w:rPr>
          <w:rStyle w:val="normaltextrun"/>
          <w:rFonts w:ascii="Calibri" w:hAnsi="Calibri" w:cs="Calibri" w:eastAsiaTheme="majorEastAsia"/>
          <w:b/>
          <w:bCs/>
          <w:sz w:val="22"/>
          <w:szCs w:val="22"/>
        </w:rPr>
        <w:t xml:space="preserve"> Rubric</w:t>
      </w:r>
      <w:r w:rsidRPr="0062599F" w:rsidR="00FA26C0">
        <w:rPr>
          <w:rStyle w:val="eop"/>
          <w:rFonts w:ascii="Calibri" w:hAnsi="Calibri" w:cs="Calibri" w:eastAsiaTheme="majorEastAsia"/>
          <w:sz w:val="22"/>
          <w:szCs w:val="22"/>
        </w:rPr>
        <w:t> </w:t>
      </w:r>
    </w:p>
    <w:p w:rsidR="00D97DA5" w:rsidP="00D97DA5" w:rsidRDefault="00D97DA5" w14:paraId="16E93505" w14:textId="77777777">
      <w:pPr>
        <w:rPr>
          <w:rFonts w:ascii="Calibri" w:hAnsi="Calibri" w:eastAsia="Calibri" w:cs="Calibri"/>
          <w:sz w:val="22"/>
          <w:szCs w:val="22"/>
        </w:rPr>
      </w:pPr>
      <w:r w:rsidRPr="5B8D9BB8">
        <w:rPr>
          <w:rFonts w:ascii="Calibri" w:hAnsi="Calibri" w:eastAsia="Calibri" w:cs="Calibri"/>
          <w:sz w:val="22"/>
          <w:szCs w:val="22"/>
        </w:rPr>
        <w:t>The following rubric was adapted from existing validated and reliable AAC&amp;U Value rubrics. The signature assignment submitted for your course will be evaluated using this rubric. The highlighted portions indicate the milestone that students in foundational KU Core 34 courses within this goal will be expected to achieve. These milestones were selected by the UCCC with input from constituents teaching courses within each goal.</w:t>
      </w:r>
    </w:p>
    <w:p w:rsidRPr="0062599F" w:rsidR="00486FCD" w:rsidRDefault="00486FCD" w14:paraId="416537AB" w14:textId="77777777">
      <w:pPr>
        <w:rPr>
          <w:rFonts w:ascii="Calibri" w:hAnsi="Calibri" w:cs="Calibri"/>
          <w:sz w:val="22"/>
          <w:szCs w:val="22"/>
        </w:rPr>
      </w:pPr>
    </w:p>
    <w:tbl>
      <w:tblPr>
        <w:tblW w:w="0" w:type="dxa"/>
        <w:tblInd w:w="4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0" w:type="dxa"/>
          <w:right w:w="0" w:type="dxa"/>
        </w:tblCellMar>
        <w:tblLook w:val="04A0" w:firstRow="1" w:lastRow="0" w:firstColumn="1" w:lastColumn="0" w:noHBand="0" w:noVBand="1"/>
      </w:tblPr>
      <w:tblGrid>
        <w:gridCol w:w="2577"/>
        <w:gridCol w:w="2577"/>
        <w:gridCol w:w="2577"/>
        <w:gridCol w:w="2591"/>
        <w:gridCol w:w="2577"/>
      </w:tblGrid>
      <w:tr w:rsidRPr="0062599F" w:rsidR="00FA26C0" w:rsidTr="5028AC80" w14:paraId="71D0691C" w14:textId="77777777">
        <w:trPr>
          <w:trHeight w:val="300"/>
        </w:trPr>
        <w:tc>
          <w:tcPr>
            <w:tcW w:w="2580" w:type="dxa"/>
            <w:shd w:val="clear" w:color="auto" w:fill="auto"/>
            <w:vAlign w:val="center"/>
            <w:hideMark/>
          </w:tcPr>
          <w:p w:rsidRPr="0062599F" w:rsidR="00FA26C0" w:rsidP="00FA26C0" w:rsidRDefault="00FA26C0" w14:paraId="2F1AC74F" w14:textId="77777777">
            <w:pPr>
              <w:jc w:val="cente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 </w:t>
            </w:r>
          </w:p>
        </w:tc>
        <w:tc>
          <w:tcPr>
            <w:tcW w:w="2580" w:type="dxa"/>
            <w:shd w:val="clear" w:color="auto" w:fill="auto"/>
            <w:vAlign w:val="center"/>
            <w:hideMark/>
          </w:tcPr>
          <w:p w:rsidRPr="0062599F" w:rsidR="00FA26C0" w:rsidP="00FA26C0" w:rsidRDefault="00FA26C0" w14:paraId="315CF120" w14:textId="77777777">
            <w:pPr>
              <w:jc w:val="center"/>
              <w:textAlignment w:val="baseline"/>
              <w:rPr>
                <w:rFonts w:ascii="Calibri" w:hAnsi="Calibri" w:eastAsia="Times New Roman" w:cs="Calibri"/>
                <w:kern w:val="0"/>
                <w:sz w:val="22"/>
                <w:szCs w:val="22"/>
                <w14:ligatures w14:val="none"/>
              </w:rPr>
            </w:pPr>
            <w:r w:rsidRPr="0062599F">
              <w:rPr>
                <w:rFonts w:ascii="Calibri" w:hAnsi="Calibri" w:eastAsia="Times New Roman" w:cs="Calibri"/>
                <w:b/>
                <w:bCs/>
                <w:kern w:val="0"/>
                <w:sz w:val="22"/>
                <w:szCs w:val="22"/>
                <w14:ligatures w14:val="none"/>
              </w:rPr>
              <w:t>Capstone</w:t>
            </w:r>
            <w:r w:rsidRPr="0062599F">
              <w:rPr>
                <w:rFonts w:ascii="Calibri" w:hAnsi="Calibri" w:eastAsia="Times New Roman" w:cs="Calibri"/>
                <w:kern w:val="0"/>
                <w:sz w:val="22"/>
                <w:szCs w:val="22"/>
                <w14:ligatures w14:val="none"/>
              </w:rPr>
              <w:t> </w:t>
            </w:r>
          </w:p>
        </w:tc>
        <w:tc>
          <w:tcPr>
            <w:tcW w:w="5175" w:type="dxa"/>
            <w:gridSpan w:val="2"/>
            <w:shd w:val="clear" w:color="auto" w:fill="auto"/>
            <w:vAlign w:val="center"/>
            <w:hideMark/>
          </w:tcPr>
          <w:p w:rsidRPr="0062599F" w:rsidR="00FA26C0" w:rsidP="00FA26C0" w:rsidRDefault="00FA26C0" w14:paraId="559B20C8" w14:textId="77777777">
            <w:pPr>
              <w:jc w:val="center"/>
              <w:textAlignment w:val="baseline"/>
              <w:rPr>
                <w:rFonts w:ascii="Calibri" w:hAnsi="Calibri" w:eastAsia="Times New Roman" w:cs="Calibri"/>
                <w:kern w:val="0"/>
                <w:sz w:val="22"/>
                <w:szCs w:val="22"/>
                <w14:ligatures w14:val="none"/>
              </w:rPr>
            </w:pPr>
            <w:r w:rsidRPr="0062599F">
              <w:rPr>
                <w:rFonts w:ascii="Calibri" w:hAnsi="Calibri" w:eastAsia="Times New Roman" w:cs="Calibri"/>
                <w:b/>
                <w:bCs/>
                <w:kern w:val="0"/>
                <w:sz w:val="22"/>
                <w:szCs w:val="22"/>
                <w14:ligatures w14:val="none"/>
              </w:rPr>
              <w:t>Milestones</w:t>
            </w:r>
            <w:r w:rsidRPr="0062599F">
              <w:rPr>
                <w:rFonts w:ascii="Calibri" w:hAnsi="Calibri" w:eastAsia="Times New Roman" w:cs="Calibri"/>
                <w:kern w:val="0"/>
                <w:sz w:val="22"/>
                <w:szCs w:val="22"/>
                <w14:ligatures w14:val="none"/>
              </w:rPr>
              <w:t> </w:t>
            </w:r>
          </w:p>
        </w:tc>
        <w:tc>
          <w:tcPr>
            <w:tcW w:w="2580" w:type="dxa"/>
            <w:shd w:val="clear" w:color="auto" w:fill="auto"/>
            <w:vAlign w:val="center"/>
            <w:hideMark/>
          </w:tcPr>
          <w:p w:rsidRPr="0062599F" w:rsidR="00FA26C0" w:rsidP="00FA26C0" w:rsidRDefault="00FA26C0" w14:paraId="3B456F6C" w14:textId="77777777">
            <w:pPr>
              <w:jc w:val="center"/>
              <w:textAlignment w:val="baseline"/>
              <w:rPr>
                <w:rFonts w:ascii="Calibri" w:hAnsi="Calibri" w:eastAsia="Times New Roman" w:cs="Calibri"/>
                <w:kern w:val="0"/>
                <w:sz w:val="22"/>
                <w:szCs w:val="22"/>
                <w14:ligatures w14:val="none"/>
              </w:rPr>
            </w:pPr>
            <w:r w:rsidRPr="0062599F">
              <w:rPr>
                <w:rFonts w:ascii="Calibri" w:hAnsi="Calibri" w:eastAsia="Times New Roman" w:cs="Calibri"/>
                <w:b/>
                <w:bCs/>
                <w:kern w:val="0"/>
                <w:sz w:val="22"/>
                <w:szCs w:val="22"/>
                <w14:ligatures w14:val="none"/>
              </w:rPr>
              <w:t>Benchmark</w:t>
            </w:r>
            <w:r w:rsidRPr="0062599F">
              <w:rPr>
                <w:rFonts w:ascii="Calibri" w:hAnsi="Calibri" w:eastAsia="Times New Roman" w:cs="Calibri"/>
                <w:kern w:val="0"/>
                <w:sz w:val="22"/>
                <w:szCs w:val="22"/>
                <w14:ligatures w14:val="none"/>
              </w:rPr>
              <w:t> </w:t>
            </w:r>
          </w:p>
        </w:tc>
      </w:tr>
      <w:tr w:rsidRPr="0062599F" w:rsidR="00FA26C0" w:rsidTr="5028AC80" w14:paraId="35F510FA" w14:textId="77777777">
        <w:tc>
          <w:tcPr>
            <w:tcW w:w="2580" w:type="dxa"/>
            <w:shd w:val="clear" w:color="auto" w:fill="auto"/>
            <w:vAlign w:val="center"/>
            <w:hideMark/>
          </w:tcPr>
          <w:p w:rsidRPr="0062599F" w:rsidR="00FA26C0" w:rsidP="00FA26C0" w:rsidRDefault="00FA26C0" w14:paraId="635D4012" w14:textId="77777777">
            <w:pPr>
              <w:jc w:val="cente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 </w:t>
            </w:r>
          </w:p>
        </w:tc>
        <w:tc>
          <w:tcPr>
            <w:tcW w:w="2580" w:type="dxa"/>
            <w:shd w:val="clear" w:color="auto" w:fill="auto"/>
            <w:vAlign w:val="center"/>
            <w:hideMark/>
          </w:tcPr>
          <w:p w:rsidRPr="0062599F" w:rsidR="5028AC80" w:rsidP="5028AC80" w:rsidRDefault="5028AC80" w14:paraId="414883A7" w14:textId="5F542695">
            <w:pPr>
              <w:jc w:val="center"/>
              <w:rPr>
                <w:rFonts w:ascii="Calibri" w:hAnsi="Calibri" w:eastAsia="Calibri" w:cs="Calibri"/>
                <w:sz w:val="22"/>
                <w:szCs w:val="22"/>
              </w:rPr>
            </w:pPr>
            <w:r w:rsidRPr="0062599F">
              <w:rPr>
                <w:rFonts w:ascii="Calibri" w:hAnsi="Calibri" w:eastAsia="Calibri" w:cs="Calibri"/>
                <w:i/>
                <w:iCs/>
                <w:sz w:val="22"/>
                <w:szCs w:val="22"/>
              </w:rPr>
              <w:t>Assignment designed for students to demonstrate level of mastery of the outcome</w:t>
            </w:r>
            <w:r w:rsidRPr="0062599F">
              <w:rPr>
                <w:rFonts w:ascii="Calibri" w:hAnsi="Calibri" w:eastAsia="Calibri" w:cs="Calibri"/>
                <w:sz w:val="22"/>
                <w:szCs w:val="22"/>
              </w:rPr>
              <w:t> </w:t>
            </w:r>
          </w:p>
          <w:p w:rsidRPr="0062599F" w:rsidR="5028AC80" w:rsidP="5028AC80" w:rsidRDefault="5028AC80" w14:paraId="0315F823" w14:textId="4C8B3BA2">
            <w:pPr>
              <w:jc w:val="center"/>
              <w:rPr>
                <w:rFonts w:ascii="Calibri" w:hAnsi="Calibri" w:eastAsia="Calibri" w:cs="Calibri"/>
                <w:sz w:val="22"/>
                <w:szCs w:val="22"/>
              </w:rPr>
            </w:pPr>
            <w:r w:rsidRPr="0062599F">
              <w:rPr>
                <w:rFonts w:ascii="Calibri" w:hAnsi="Calibri" w:eastAsia="Calibri" w:cs="Calibri"/>
                <w:sz w:val="22"/>
                <w:szCs w:val="22"/>
              </w:rPr>
              <w:t>4 </w:t>
            </w:r>
          </w:p>
        </w:tc>
        <w:tc>
          <w:tcPr>
            <w:tcW w:w="2580" w:type="dxa"/>
            <w:shd w:val="clear" w:color="auto" w:fill="auto"/>
            <w:vAlign w:val="center"/>
            <w:hideMark/>
          </w:tcPr>
          <w:p w:rsidRPr="0062599F" w:rsidR="5028AC80" w:rsidP="5028AC80" w:rsidRDefault="5028AC80" w14:paraId="0A4CD1D7" w14:textId="1D4F0D39">
            <w:pPr>
              <w:jc w:val="center"/>
              <w:rPr>
                <w:rFonts w:ascii="Calibri" w:hAnsi="Calibri" w:eastAsia="Calibri" w:cs="Calibri"/>
                <w:sz w:val="22"/>
                <w:szCs w:val="22"/>
              </w:rPr>
            </w:pPr>
            <w:r w:rsidRPr="0062599F">
              <w:rPr>
                <w:rFonts w:ascii="Calibri" w:hAnsi="Calibri" w:eastAsia="Calibri" w:cs="Calibri"/>
                <w:i/>
                <w:iCs/>
                <w:sz w:val="22"/>
                <w:szCs w:val="22"/>
              </w:rPr>
              <w:t>Assignment designed to reinforce previously practiced outcome</w:t>
            </w:r>
            <w:r w:rsidRPr="0062599F">
              <w:rPr>
                <w:rFonts w:ascii="Calibri" w:hAnsi="Calibri" w:eastAsia="Calibri" w:cs="Calibri"/>
                <w:sz w:val="22"/>
                <w:szCs w:val="22"/>
              </w:rPr>
              <w:t>  </w:t>
            </w:r>
          </w:p>
          <w:p w:rsidRPr="0062599F" w:rsidR="5028AC80" w:rsidP="5028AC80" w:rsidRDefault="5028AC80" w14:paraId="24BFD977" w14:textId="03ACD1A9">
            <w:pPr>
              <w:jc w:val="center"/>
              <w:rPr>
                <w:rFonts w:ascii="Calibri" w:hAnsi="Calibri" w:eastAsia="Calibri" w:cs="Calibri"/>
                <w:sz w:val="22"/>
                <w:szCs w:val="22"/>
              </w:rPr>
            </w:pPr>
            <w:r w:rsidRPr="0062599F">
              <w:rPr>
                <w:rFonts w:ascii="Calibri" w:hAnsi="Calibri" w:eastAsia="Calibri" w:cs="Calibri"/>
                <w:sz w:val="22"/>
                <w:szCs w:val="22"/>
              </w:rPr>
              <w:t>3 </w:t>
            </w:r>
          </w:p>
        </w:tc>
        <w:tc>
          <w:tcPr>
            <w:tcW w:w="2580" w:type="dxa"/>
            <w:shd w:val="clear" w:color="auto" w:fill="auto"/>
            <w:vAlign w:val="center"/>
            <w:hideMark/>
          </w:tcPr>
          <w:p w:rsidRPr="0062599F" w:rsidR="5028AC80" w:rsidP="5028AC80" w:rsidRDefault="5028AC80" w14:paraId="0777DA11" w14:textId="4AB9F6B6">
            <w:pPr>
              <w:jc w:val="center"/>
              <w:rPr>
                <w:rFonts w:ascii="Calibri" w:hAnsi="Calibri" w:eastAsia="Calibri" w:cs="Calibri"/>
                <w:sz w:val="22"/>
                <w:szCs w:val="22"/>
              </w:rPr>
            </w:pPr>
            <w:r w:rsidRPr="0062599F">
              <w:rPr>
                <w:rFonts w:ascii="Calibri" w:hAnsi="Calibri" w:eastAsia="Calibri" w:cs="Calibri"/>
                <w:i/>
                <w:iCs/>
                <w:sz w:val="22"/>
                <w:szCs w:val="22"/>
              </w:rPr>
              <w:t>Assignment designed to afford student practice with the outcome</w:t>
            </w:r>
            <w:r w:rsidRPr="0062599F">
              <w:rPr>
                <w:rFonts w:ascii="Calibri" w:hAnsi="Calibri" w:eastAsia="Calibri" w:cs="Calibri"/>
                <w:sz w:val="22"/>
                <w:szCs w:val="22"/>
              </w:rPr>
              <w:t> </w:t>
            </w:r>
          </w:p>
          <w:p w:rsidRPr="0062599F" w:rsidR="5028AC80" w:rsidP="5028AC80" w:rsidRDefault="5028AC80" w14:paraId="79E4C949" w14:textId="4E61C3A3">
            <w:pPr>
              <w:jc w:val="center"/>
              <w:rPr>
                <w:rFonts w:ascii="Calibri" w:hAnsi="Calibri" w:eastAsia="Calibri" w:cs="Calibri"/>
                <w:sz w:val="22"/>
                <w:szCs w:val="22"/>
              </w:rPr>
            </w:pPr>
            <w:r w:rsidRPr="0062599F">
              <w:rPr>
                <w:rFonts w:ascii="Calibri" w:hAnsi="Calibri" w:eastAsia="Calibri" w:cs="Calibri"/>
                <w:sz w:val="22"/>
                <w:szCs w:val="22"/>
              </w:rPr>
              <w:t>2 </w:t>
            </w:r>
          </w:p>
        </w:tc>
        <w:tc>
          <w:tcPr>
            <w:tcW w:w="2580" w:type="dxa"/>
            <w:shd w:val="clear" w:color="auto" w:fill="auto"/>
            <w:vAlign w:val="center"/>
            <w:hideMark/>
          </w:tcPr>
          <w:p w:rsidRPr="0062599F" w:rsidR="5028AC80" w:rsidP="5028AC80" w:rsidRDefault="5028AC80" w14:paraId="0A6F98DB" w14:textId="3A7CE70B">
            <w:pPr>
              <w:jc w:val="center"/>
              <w:rPr>
                <w:rFonts w:ascii="Calibri" w:hAnsi="Calibri" w:eastAsia="Calibri" w:cs="Calibri"/>
                <w:sz w:val="22"/>
                <w:szCs w:val="22"/>
              </w:rPr>
            </w:pPr>
            <w:r w:rsidRPr="0062599F">
              <w:rPr>
                <w:rFonts w:ascii="Calibri" w:hAnsi="Calibri" w:eastAsia="Calibri" w:cs="Calibri"/>
                <w:sz w:val="22"/>
                <w:szCs w:val="22"/>
              </w:rPr>
              <w:t> </w:t>
            </w:r>
          </w:p>
          <w:p w:rsidRPr="0062599F" w:rsidR="5028AC80" w:rsidP="5028AC80" w:rsidRDefault="5028AC80" w14:paraId="20DDEB4A" w14:textId="4BDBAD63">
            <w:pPr>
              <w:jc w:val="center"/>
              <w:rPr>
                <w:rFonts w:ascii="Calibri" w:hAnsi="Calibri" w:eastAsia="Calibri" w:cs="Calibri"/>
                <w:sz w:val="22"/>
                <w:szCs w:val="22"/>
              </w:rPr>
            </w:pPr>
            <w:r w:rsidRPr="0062599F">
              <w:rPr>
                <w:rFonts w:ascii="Calibri" w:hAnsi="Calibri" w:eastAsia="Calibri" w:cs="Calibri"/>
                <w:i/>
                <w:iCs/>
                <w:sz w:val="22"/>
                <w:szCs w:val="22"/>
              </w:rPr>
              <w:t>Assignment designed to introduce the outcome</w:t>
            </w:r>
            <w:r w:rsidRPr="0062599F">
              <w:rPr>
                <w:rFonts w:ascii="Calibri" w:hAnsi="Calibri" w:eastAsia="Calibri" w:cs="Calibri"/>
                <w:sz w:val="22"/>
                <w:szCs w:val="22"/>
              </w:rPr>
              <w:t>  </w:t>
            </w:r>
          </w:p>
          <w:p w:rsidRPr="0062599F" w:rsidR="5028AC80" w:rsidP="5028AC80" w:rsidRDefault="5028AC80" w14:paraId="2FDE8AAF" w14:textId="4698244D">
            <w:pPr>
              <w:jc w:val="center"/>
              <w:rPr>
                <w:rFonts w:ascii="Calibri" w:hAnsi="Calibri" w:eastAsia="Calibri" w:cs="Calibri"/>
                <w:sz w:val="22"/>
                <w:szCs w:val="22"/>
              </w:rPr>
            </w:pPr>
            <w:r w:rsidRPr="0062599F">
              <w:rPr>
                <w:rFonts w:ascii="Calibri" w:hAnsi="Calibri" w:eastAsia="Calibri" w:cs="Calibri"/>
                <w:sz w:val="22"/>
                <w:szCs w:val="22"/>
              </w:rPr>
              <w:t>1 </w:t>
            </w:r>
          </w:p>
        </w:tc>
      </w:tr>
      <w:tr w:rsidRPr="0062599F" w:rsidR="00FA26C0" w:rsidTr="5028AC80" w14:paraId="23930A8F" w14:textId="77777777">
        <w:trPr>
          <w:trHeight w:val="300"/>
        </w:trPr>
        <w:tc>
          <w:tcPr>
            <w:tcW w:w="2580" w:type="dxa"/>
            <w:shd w:val="clear" w:color="auto" w:fill="auto"/>
            <w:vAlign w:val="center"/>
            <w:hideMark/>
          </w:tcPr>
          <w:p w:rsidRPr="0062599F" w:rsidR="00FA26C0" w:rsidP="00FA26C0" w:rsidRDefault="00FA26C0" w14:paraId="15992096"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b/>
                <w:bCs/>
                <w:kern w:val="0"/>
                <w:sz w:val="22"/>
                <w:szCs w:val="22"/>
                <w14:ligatures w14:val="none"/>
              </w:rPr>
              <w:t>Ethical Issue Recognition</w:t>
            </w:r>
            <w:r w:rsidRPr="0062599F">
              <w:rPr>
                <w:rFonts w:ascii="Calibri" w:hAnsi="Calibri" w:eastAsia="Times New Roman" w:cs="Calibri"/>
                <w:kern w:val="0"/>
                <w:sz w:val="22"/>
                <w:szCs w:val="22"/>
                <w14:ligatures w14:val="none"/>
              </w:rPr>
              <w:t> </w:t>
            </w:r>
          </w:p>
        </w:tc>
        <w:tc>
          <w:tcPr>
            <w:tcW w:w="2580" w:type="dxa"/>
            <w:shd w:val="clear" w:color="auto" w:fill="auto"/>
            <w:vAlign w:val="center"/>
            <w:hideMark/>
          </w:tcPr>
          <w:p w:rsidRPr="0062599F" w:rsidR="00FA26C0" w:rsidP="00FA26C0" w:rsidRDefault="00FA26C0" w14:paraId="2E83E532"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Student can recognize ethical issues when presented in a complex, multilayered (gray) context AND can recognize cross-relationships among the issues. </w:t>
            </w:r>
          </w:p>
        </w:tc>
        <w:tc>
          <w:tcPr>
            <w:tcW w:w="2580" w:type="dxa"/>
            <w:shd w:val="clear" w:color="auto" w:fill="auto"/>
            <w:vAlign w:val="center"/>
            <w:hideMark/>
          </w:tcPr>
          <w:p w:rsidRPr="0062599F" w:rsidR="00FA26C0" w:rsidP="00FA26C0" w:rsidRDefault="00FA26C0" w14:paraId="14FC8CAD"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Student can recognize ethical issues when issues are presented in a complex, multilayered (gray) context OR can grasp cross-relationships among the issues. </w:t>
            </w:r>
          </w:p>
        </w:tc>
        <w:tc>
          <w:tcPr>
            <w:tcW w:w="2580" w:type="dxa"/>
            <w:shd w:val="clear" w:color="auto" w:fill="FFFF00"/>
            <w:vAlign w:val="center"/>
            <w:hideMark/>
          </w:tcPr>
          <w:p w:rsidRPr="0062599F" w:rsidR="00FA26C0" w:rsidP="00FA26C0" w:rsidRDefault="00FA26C0" w14:paraId="37AD96B3"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Student can recognize basic and obvious ethical issues and grasp (incompletely) the complexities or interrelationships among the issues. </w:t>
            </w:r>
          </w:p>
        </w:tc>
        <w:tc>
          <w:tcPr>
            <w:tcW w:w="2580" w:type="dxa"/>
            <w:shd w:val="clear" w:color="auto" w:fill="auto"/>
            <w:vAlign w:val="center"/>
            <w:hideMark/>
          </w:tcPr>
          <w:p w:rsidRPr="0062599F" w:rsidR="00FA26C0" w:rsidP="00FA26C0" w:rsidRDefault="00FA26C0" w14:paraId="197B204E"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Student can recognize basic and obvious ethical issues but fails to grasp complexity or interrelationships. </w:t>
            </w:r>
          </w:p>
        </w:tc>
      </w:tr>
      <w:tr w:rsidRPr="0062599F" w:rsidR="00FA26C0" w:rsidTr="5028AC80" w14:paraId="7532A91C" w14:textId="77777777">
        <w:trPr>
          <w:trHeight w:val="300"/>
        </w:trPr>
        <w:tc>
          <w:tcPr>
            <w:tcW w:w="2580" w:type="dxa"/>
            <w:shd w:val="clear" w:color="auto" w:fill="auto"/>
            <w:vAlign w:val="center"/>
            <w:hideMark/>
          </w:tcPr>
          <w:p w:rsidRPr="0062599F" w:rsidR="00FA26C0" w:rsidP="00FA26C0" w:rsidRDefault="00FA26C0" w14:paraId="5B08C898"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b/>
                <w:bCs/>
                <w:kern w:val="0"/>
                <w:sz w:val="22"/>
                <w:szCs w:val="22"/>
                <w14:ligatures w14:val="none"/>
              </w:rPr>
              <w:t>Application of Ethical Perspectives/Concepts</w:t>
            </w:r>
            <w:r w:rsidRPr="0062599F">
              <w:rPr>
                <w:rFonts w:ascii="Calibri" w:hAnsi="Calibri" w:eastAsia="Times New Roman" w:cs="Calibri"/>
                <w:kern w:val="0"/>
                <w:sz w:val="22"/>
                <w:szCs w:val="22"/>
                <w14:ligatures w14:val="none"/>
              </w:rPr>
              <w:t> </w:t>
            </w:r>
          </w:p>
        </w:tc>
        <w:tc>
          <w:tcPr>
            <w:tcW w:w="2580" w:type="dxa"/>
            <w:shd w:val="clear" w:color="auto" w:fill="auto"/>
            <w:vAlign w:val="center"/>
            <w:hideMark/>
          </w:tcPr>
          <w:p w:rsidRPr="0062599F" w:rsidR="00FA26C0" w:rsidP="00FA26C0" w:rsidRDefault="00FA26C0" w14:paraId="7B045558"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Student can independently apply ethical perspectives/concepts to an ethical question, accurately, and is able to consider full implications of the application. </w:t>
            </w:r>
          </w:p>
        </w:tc>
        <w:tc>
          <w:tcPr>
            <w:tcW w:w="2580" w:type="dxa"/>
            <w:shd w:val="clear" w:color="auto" w:fill="auto"/>
            <w:vAlign w:val="center"/>
            <w:hideMark/>
          </w:tcPr>
          <w:p w:rsidRPr="0062599F" w:rsidR="00FA26C0" w:rsidP="00FA26C0" w:rsidRDefault="00FA26C0" w14:paraId="704B00E9"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Student can independently apply ethical perspectives/concepts to an ethical question, accurately, but does not consider the specific implications of the application. </w:t>
            </w:r>
          </w:p>
        </w:tc>
        <w:tc>
          <w:tcPr>
            <w:tcW w:w="2580" w:type="dxa"/>
            <w:shd w:val="clear" w:color="auto" w:fill="FFFF00"/>
            <w:vAlign w:val="center"/>
            <w:hideMark/>
          </w:tcPr>
          <w:p w:rsidRPr="0062599F" w:rsidR="00FA26C0" w:rsidP="00FA26C0" w:rsidRDefault="00FA26C0" w14:paraId="086ED2E0"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Student can apply ethical perspectives/concepts to an ethical question, independently (to a new example) and the application is inaccurate. </w:t>
            </w:r>
          </w:p>
        </w:tc>
        <w:tc>
          <w:tcPr>
            <w:tcW w:w="2580" w:type="dxa"/>
            <w:shd w:val="clear" w:color="auto" w:fill="auto"/>
            <w:vAlign w:val="center"/>
            <w:hideMark/>
          </w:tcPr>
          <w:p w:rsidRPr="0062599F" w:rsidR="00FA26C0" w:rsidP="00FA26C0" w:rsidRDefault="00FA26C0" w14:paraId="1E9C81F7"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Student can apply ethical perspectives/concepts to an ethical question with support (using examples, in a class, in a group, or a fixed-choice setting) but is unable to apply ethical perspectives/concepts independently (to a new example.). </w:t>
            </w:r>
          </w:p>
        </w:tc>
      </w:tr>
      <w:tr w:rsidRPr="0062599F" w:rsidR="00FA26C0" w:rsidTr="5028AC80" w14:paraId="1BF5D3E3" w14:textId="77777777">
        <w:trPr>
          <w:trHeight w:val="300"/>
        </w:trPr>
        <w:tc>
          <w:tcPr>
            <w:tcW w:w="2580" w:type="dxa"/>
            <w:shd w:val="clear" w:color="auto" w:fill="auto"/>
            <w:vAlign w:val="center"/>
            <w:hideMark/>
          </w:tcPr>
          <w:p w:rsidRPr="0062599F" w:rsidR="00FA26C0" w:rsidP="00FA26C0" w:rsidRDefault="00FA26C0" w14:paraId="338E82D8"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b/>
                <w:bCs/>
                <w:kern w:val="0"/>
                <w:sz w:val="22"/>
                <w:szCs w:val="22"/>
                <w14:ligatures w14:val="none"/>
              </w:rPr>
              <w:t>Evaluation of Different Ethical Perspectives/Concepts</w:t>
            </w:r>
            <w:r w:rsidRPr="0062599F">
              <w:rPr>
                <w:rFonts w:ascii="Calibri" w:hAnsi="Calibri" w:eastAsia="Times New Roman" w:cs="Calibri"/>
                <w:kern w:val="0"/>
                <w:sz w:val="22"/>
                <w:szCs w:val="22"/>
                <w14:ligatures w14:val="none"/>
              </w:rPr>
              <w:t> </w:t>
            </w:r>
          </w:p>
        </w:tc>
        <w:tc>
          <w:tcPr>
            <w:tcW w:w="2580" w:type="dxa"/>
            <w:shd w:val="clear" w:color="auto" w:fill="auto"/>
            <w:vAlign w:val="center"/>
            <w:hideMark/>
          </w:tcPr>
          <w:p w:rsidRPr="0062599F" w:rsidR="00FA26C0" w:rsidP="00FA26C0" w:rsidRDefault="00FA26C0" w14:paraId="7D3E730E"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 xml:space="preserve">Student states a position and can state the objections to, assumptions and implications of and can reasonably defend against the objections to, </w:t>
            </w:r>
            <w:r w:rsidRPr="0062599F">
              <w:rPr>
                <w:rFonts w:ascii="Calibri" w:hAnsi="Calibri" w:eastAsia="Times New Roman" w:cs="Calibri"/>
                <w:kern w:val="0"/>
                <w:sz w:val="22"/>
                <w:szCs w:val="22"/>
                <w14:ligatures w14:val="none"/>
              </w:rPr>
              <w:lastRenderedPageBreak/>
              <w:t>assumptions and implications of different ethical perspectives/ concepts, and the student's defense is adequate and effective. </w:t>
            </w:r>
          </w:p>
        </w:tc>
        <w:tc>
          <w:tcPr>
            <w:tcW w:w="2580" w:type="dxa"/>
            <w:shd w:val="clear" w:color="auto" w:fill="auto"/>
            <w:vAlign w:val="center"/>
            <w:hideMark/>
          </w:tcPr>
          <w:p w:rsidRPr="0062599F" w:rsidR="00FA26C0" w:rsidP="00FA26C0" w:rsidRDefault="00FA26C0" w14:paraId="5FD0D114"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lastRenderedPageBreak/>
              <w:t xml:space="preserve">Student states a position and can state the objections to, assumptions and implications of, and respond to the objections to, assumptions and </w:t>
            </w:r>
            <w:r w:rsidRPr="0062599F">
              <w:rPr>
                <w:rFonts w:ascii="Calibri" w:hAnsi="Calibri" w:eastAsia="Times New Roman" w:cs="Calibri"/>
                <w:kern w:val="0"/>
                <w:sz w:val="22"/>
                <w:szCs w:val="22"/>
                <w14:ligatures w14:val="none"/>
              </w:rPr>
              <w:lastRenderedPageBreak/>
              <w:t>implications of different ethical perspectives/ concepts, but the student's response is inadequate. </w:t>
            </w:r>
          </w:p>
        </w:tc>
        <w:tc>
          <w:tcPr>
            <w:tcW w:w="2580" w:type="dxa"/>
            <w:shd w:val="clear" w:color="auto" w:fill="FFFF00"/>
            <w:vAlign w:val="center"/>
            <w:hideMark/>
          </w:tcPr>
          <w:p w:rsidRPr="0062599F" w:rsidR="00FA26C0" w:rsidP="00FA26C0" w:rsidRDefault="00FA26C0" w14:paraId="68F1C2CE"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lastRenderedPageBreak/>
              <w:t xml:space="preserve">Student states a position and can state the objections to, assumptions and implications of different ethical perspectives/concepts but </w:t>
            </w:r>
            <w:r w:rsidRPr="0062599F">
              <w:rPr>
                <w:rFonts w:ascii="Calibri" w:hAnsi="Calibri" w:eastAsia="Times New Roman" w:cs="Calibri"/>
                <w:kern w:val="0"/>
                <w:sz w:val="22"/>
                <w:szCs w:val="22"/>
                <w14:ligatures w14:val="none"/>
              </w:rPr>
              <w:lastRenderedPageBreak/>
              <w:t>does not respond to them (and ultimately objections, assumptions, and implications are compartmentalized by student and do not affect student's position.) </w:t>
            </w:r>
          </w:p>
        </w:tc>
        <w:tc>
          <w:tcPr>
            <w:tcW w:w="2580" w:type="dxa"/>
            <w:shd w:val="clear" w:color="auto" w:fill="auto"/>
            <w:vAlign w:val="center"/>
            <w:hideMark/>
          </w:tcPr>
          <w:p w:rsidRPr="0062599F" w:rsidR="00FA26C0" w:rsidP="00FA26C0" w:rsidRDefault="00FA26C0" w14:paraId="1DCB512C"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lastRenderedPageBreak/>
              <w:t>Student states a position but cannot state the objections to and assumptions and limitations of the different perspectives/concepts. </w:t>
            </w:r>
          </w:p>
        </w:tc>
      </w:tr>
      <w:tr w:rsidRPr="0062599F" w:rsidR="00FA26C0" w:rsidTr="5028AC80" w14:paraId="7C3C6706" w14:textId="77777777">
        <w:trPr>
          <w:trHeight w:val="300"/>
        </w:trPr>
        <w:tc>
          <w:tcPr>
            <w:tcW w:w="2580" w:type="dxa"/>
            <w:shd w:val="clear" w:color="auto" w:fill="auto"/>
            <w:vAlign w:val="center"/>
          </w:tcPr>
          <w:p w:rsidRPr="0062599F" w:rsidR="00FA26C0" w:rsidP="00FA26C0" w:rsidRDefault="00FA26C0" w14:paraId="46D2CB04" w14:textId="6564815F">
            <w:pPr>
              <w:textAlignment w:val="baseline"/>
              <w:rPr>
                <w:rFonts w:ascii="Calibri" w:hAnsi="Calibri" w:eastAsia="Times New Roman" w:cs="Calibri"/>
                <w:b/>
                <w:bCs/>
                <w:kern w:val="0"/>
                <w:sz w:val="22"/>
                <w:szCs w:val="22"/>
                <w14:ligatures w14:val="none"/>
              </w:rPr>
            </w:pPr>
            <w:r w:rsidRPr="0062599F">
              <w:rPr>
                <w:rStyle w:val="normaltextrun"/>
                <w:rFonts w:ascii="Calibri" w:hAnsi="Calibri" w:cs="Calibri"/>
                <w:b/>
                <w:bCs/>
                <w:color w:val="000000"/>
                <w:sz w:val="22"/>
                <w:szCs w:val="22"/>
                <w:shd w:val="clear" w:color="auto" w:fill="FFFFFF"/>
              </w:rPr>
              <w:lastRenderedPageBreak/>
              <w:t>Influence of Context and Assumptions</w:t>
            </w:r>
            <w:r w:rsidRPr="0062599F">
              <w:rPr>
                <w:rStyle w:val="eop"/>
                <w:rFonts w:ascii="Calibri" w:hAnsi="Calibri" w:cs="Calibri"/>
                <w:color w:val="000000"/>
                <w:sz w:val="22"/>
                <w:szCs w:val="22"/>
                <w:shd w:val="clear" w:color="auto" w:fill="FFFFFF"/>
              </w:rPr>
              <w:t> </w:t>
            </w:r>
          </w:p>
        </w:tc>
        <w:tc>
          <w:tcPr>
            <w:tcW w:w="2580" w:type="dxa"/>
            <w:shd w:val="clear" w:color="auto" w:fill="auto"/>
            <w:vAlign w:val="center"/>
          </w:tcPr>
          <w:p w:rsidRPr="0062599F" w:rsidR="00FA26C0" w:rsidP="00FA26C0" w:rsidRDefault="00FA26C0" w14:paraId="1FC33F1B" w14:textId="0821D3BC">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Thoroughly (systematically and methodically) analyzes own and others’ assumptions and carefully evaluates the relevance of contexts when presenting a position. </w:t>
            </w:r>
          </w:p>
        </w:tc>
        <w:tc>
          <w:tcPr>
            <w:tcW w:w="2580" w:type="dxa"/>
            <w:shd w:val="clear" w:color="auto" w:fill="auto"/>
            <w:vAlign w:val="center"/>
          </w:tcPr>
          <w:p w:rsidRPr="0062599F" w:rsidR="00FA26C0" w:rsidP="00FA26C0" w:rsidRDefault="00FA26C0" w14:paraId="2058C2CE" w14:textId="676AA048">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Identifies own and others’ assumptions and several relevant contexts when presenting a position. </w:t>
            </w:r>
          </w:p>
        </w:tc>
        <w:tc>
          <w:tcPr>
            <w:tcW w:w="2580" w:type="dxa"/>
            <w:shd w:val="clear" w:color="auto" w:fill="FFFF00"/>
            <w:vAlign w:val="center"/>
          </w:tcPr>
          <w:p w:rsidRPr="0062599F" w:rsidR="00FA26C0" w:rsidP="00FA26C0" w:rsidRDefault="00FA26C0" w14:paraId="08362411" w14:textId="285BF7B0">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Questions some assumptions. Identifies several relevant contexts when presenting a position. May be more aware of others’ assumptions than one’s own (or vice versa). </w:t>
            </w:r>
          </w:p>
        </w:tc>
        <w:tc>
          <w:tcPr>
            <w:tcW w:w="2580" w:type="dxa"/>
            <w:shd w:val="clear" w:color="auto" w:fill="auto"/>
            <w:vAlign w:val="center"/>
          </w:tcPr>
          <w:p w:rsidRPr="0062599F" w:rsidR="00FA26C0" w:rsidP="00FA26C0" w:rsidRDefault="00FA26C0" w14:paraId="30EE51E6"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Shows an emerging awareness of present assumptions (sometimes labels assertions as assumptions). </w:t>
            </w:r>
          </w:p>
          <w:p w:rsidRPr="0062599F" w:rsidR="00FA26C0" w:rsidP="00FA26C0" w:rsidRDefault="00FA26C0" w14:paraId="41C8AB5D" w14:textId="77777777">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Begins to identify some contexts when presenting a position. </w:t>
            </w:r>
          </w:p>
          <w:p w:rsidRPr="0062599F" w:rsidR="00FA26C0" w:rsidP="00FA26C0" w:rsidRDefault="00FA26C0" w14:paraId="201261BE" w14:textId="77777777">
            <w:pPr>
              <w:textAlignment w:val="baseline"/>
              <w:rPr>
                <w:rFonts w:ascii="Calibri" w:hAnsi="Calibri" w:eastAsia="Times New Roman" w:cs="Calibri"/>
                <w:kern w:val="0"/>
                <w:sz w:val="22"/>
                <w:szCs w:val="22"/>
                <w14:ligatures w14:val="none"/>
              </w:rPr>
            </w:pPr>
          </w:p>
        </w:tc>
      </w:tr>
      <w:tr w:rsidRPr="0062599F" w:rsidR="00FA26C0" w:rsidTr="5028AC80" w14:paraId="2AD36403" w14:textId="77777777">
        <w:trPr>
          <w:trHeight w:val="300"/>
        </w:trPr>
        <w:tc>
          <w:tcPr>
            <w:tcW w:w="2580" w:type="dxa"/>
            <w:shd w:val="clear" w:color="auto" w:fill="auto"/>
            <w:vAlign w:val="center"/>
          </w:tcPr>
          <w:p w:rsidRPr="0062599F" w:rsidR="00FA26C0" w:rsidP="00FA26C0" w:rsidRDefault="00FA26C0" w14:paraId="5BE847E3" w14:textId="7EAF5D83">
            <w:pPr>
              <w:textAlignment w:val="baseline"/>
              <w:rPr>
                <w:rFonts w:ascii="Calibri" w:hAnsi="Calibri" w:eastAsia="Times New Roman" w:cs="Calibri"/>
                <w:b/>
                <w:bCs/>
                <w:kern w:val="0"/>
                <w:sz w:val="22"/>
                <w:szCs w:val="22"/>
                <w14:ligatures w14:val="none"/>
              </w:rPr>
            </w:pPr>
            <w:r w:rsidRPr="0062599F">
              <w:rPr>
                <w:rStyle w:val="normaltextrun"/>
                <w:rFonts w:ascii="Calibri" w:hAnsi="Calibri" w:cs="Calibri"/>
                <w:b/>
                <w:bCs/>
                <w:color w:val="000000"/>
                <w:sz w:val="22"/>
                <w:szCs w:val="22"/>
                <w:shd w:val="clear" w:color="auto" w:fill="FFFFFF"/>
              </w:rPr>
              <w:t>Community Dialogue</w:t>
            </w:r>
            <w:r w:rsidRPr="0062599F">
              <w:rPr>
                <w:rStyle w:val="eop"/>
                <w:rFonts w:ascii="Calibri" w:hAnsi="Calibri" w:cs="Calibri"/>
                <w:color w:val="000000"/>
                <w:sz w:val="22"/>
                <w:szCs w:val="22"/>
                <w:shd w:val="clear" w:color="auto" w:fill="FFFFFF"/>
              </w:rPr>
              <w:t> </w:t>
            </w:r>
          </w:p>
        </w:tc>
        <w:tc>
          <w:tcPr>
            <w:tcW w:w="2580" w:type="dxa"/>
            <w:shd w:val="clear" w:color="auto" w:fill="auto"/>
            <w:vAlign w:val="center"/>
          </w:tcPr>
          <w:p w:rsidRPr="0062599F" w:rsidR="00FA26C0" w:rsidP="00FA26C0" w:rsidRDefault="00FA26C0" w14:paraId="791AB73D" w14:textId="54E729FA">
            <w:pPr>
              <w:textAlignment w:val="baseline"/>
              <w:rPr>
                <w:rFonts w:ascii="Calibri" w:hAnsi="Calibri" w:eastAsia="Times New Roman" w:cs="Calibri"/>
                <w:kern w:val="0"/>
                <w:sz w:val="22"/>
                <w:szCs w:val="22"/>
                <w14:ligatures w14:val="none"/>
              </w:rPr>
            </w:pPr>
            <w:proofErr w:type="gramStart"/>
            <w:r w:rsidRPr="0062599F">
              <w:rPr>
                <w:rStyle w:val="normaltextrun"/>
                <w:rFonts w:ascii="Calibri" w:hAnsi="Calibri" w:cs="Calibri"/>
                <w:color w:val="000000"/>
                <w:sz w:val="22"/>
                <w:szCs w:val="22"/>
                <w:shd w:val="clear" w:color="auto" w:fill="FFFFFF"/>
              </w:rPr>
              <w:t>Tailors</w:t>
            </w:r>
            <w:proofErr w:type="gramEnd"/>
            <w:r w:rsidRPr="0062599F">
              <w:rPr>
                <w:rStyle w:val="normaltextrun"/>
                <w:rFonts w:ascii="Calibri" w:hAnsi="Calibri" w:cs="Calibri"/>
                <w:color w:val="000000"/>
                <w:sz w:val="22"/>
                <w:szCs w:val="22"/>
                <w:shd w:val="clear" w:color="auto" w:fill="FFFFFF"/>
              </w:rPr>
              <w:t xml:space="preserve"> communication strategies to effectively express, listen, and adapt to others to establish relationships to further action</w:t>
            </w:r>
            <w:r w:rsidRPr="0062599F">
              <w:rPr>
                <w:rStyle w:val="eop"/>
                <w:rFonts w:ascii="Calibri" w:hAnsi="Calibri" w:cs="Calibri"/>
                <w:color w:val="000000"/>
                <w:sz w:val="22"/>
                <w:szCs w:val="22"/>
                <w:shd w:val="clear" w:color="auto" w:fill="FFFFFF"/>
              </w:rPr>
              <w:t> </w:t>
            </w:r>
          </w:p>
        </w:tc>
        <w:tc>
          <w:tcPr>
            <w:tcW w:w="2580" w:type="dxa"/>
            <w:shd w:val="clear" w:color="auto" w:fill="auto"/>
            <w:vAlign w:val="center"/>
          </w:tcPr>
          <w:p w:rsidRPr="0062599F" w:rsidR="00FA26C0" w:rsidP="00FA26C0" w:rsidRDefault="00FA26C0" w14:paraId="10F48EF5" w14:textId="2617F434">
            <w:pPr>
              <w:textAlignment w:val="baseline"/>
              <w:rPr>
                <w:rFonts w:ascii="Calibri" w:hAnsi="Calibri" w:eastAsia="Times New Roman" w:cs="Calibri"/>
                <w:kern w:val="0"/>
                <w:sz w:val="22"/>
                <w:szCs w:val="22"/>
                <w14:ligatures w14:val="none"/>
              </w:rPr>
            </w:pPr>
            <w:r w:rsidRPr="0062599F">
              <w:rPr>
                <w:rStyle w:val="normaltextrun"/>
                <w:rFonts w:ascii="Calibri" w:hAnsi="Calibri" w:cs="Calibri"/>
                <w:color w:val="000000"/>
                <w:sz w:val="22"/>
                <w:szCs w:val="22"/>
                <w:shd w:val="clear" w:color="auto" w:fill="FFFFFF"/>
              </w:rPr>
              <w:t>Effectively communicates while showing ability to express, listen, and adapt ideas and messages based on others' perspectives.</w:t>
            </w:r>
            <w:r w:rsidRPr="0062599F">
              <w:rPr>
                <w:rStyle w:val="eop"/>
                <w:rFonts w:ascii="Calibri" w:hAnsi="Calibri" w:cs="Calibri"/>
                <w:color w:val="000000"/>
                <w:sz w:val="22"/>
                <w:szCs w:val="22"/>
                <w:shd w:val="clear" w:color="auto" w:fill="FFFFFF"/>
              </w:rPr>
              <w:t> </w:t>
            </w:r>
          </w:p>
        </w:tc>
        <w:tc>
          <w:tcPr>
            <w:tcW w:w="2580" w:type="dxa"/>
            <w:shd w:val="clear" w:color="auto" w:fill="FFFF00"/>
            <w:vAlign w:val="center"/>
          </w:tcPr>
          <w:p w:rsidRPr="0062599F" w:rsidR="00FA26C0" w:rsidP="00FA26C0" w:rsidRDefault="00FA26C0" w14:paraId="111D00C8" w14:textId="5DBD2E4B">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Communicates while showing ability to do more than one of the following: express, listen, and adapt ideas and messages based on others' perspectives. </w:t>
            </w:r>
          </w:p>
        </w:tc>
        <w:tc>
          <w:tcPr>
            <w:tcW w:w="2580" w:type="dxa"/>
            <w:shd w:val="clear" w:color="auto" w:fill="auto"/>
            <w:vAlign w:val="center"/>
          </w:tcPr>
          <w:p w:rsidRPr="0062599F" w:rsidR="00FA26C0" w:rsidP="00FA26C0" w:rsidRDefault="00FA26C0" w14:paraId="20B3BFD7" w14:textId="42E633E4">
            <w:pPr>
              <w:textAlignment w:val="baseline"/>
              <w:rPr>
                <w:rFonts w:ascii="Calibri" w:hAnsi="Calibri" w:eastAsia="Times New Roman" w:cs="Calibri"/>
                <w:kern w:val="0"/>
                <w:sz w:val="22"/>
                <w:szCs w:val="22"/>
                <w14:ligatures w14:val="none"/>
              </w:rPr>
            </w:pPr>
            <w:r w:rsidRPr="0062599F">
              <w:rPr>
                <w:rStyle w:val="normaltextrun"/>
                <w:rFonts w:ascii="Calibri" w:hAnsi="Calibri" w:cs="Calibri"/>
                <w:color w:val="000000"/>
                <w:sz w:val="22"/>
                <w:szCs w:val="22"/>
                <w:shd w:val="clear" w:color="auto" w:fill="FFFFFF"/>
              </w:rPr>
              <w:t>Communicates while showing ability to do one of the following: express, listen, and adapt ideas and messages based on others' perspectives.</w:t>
            </w:r>
            <w:r w:rsidRPr="0062599F">
              <w:rPr>
                <w:rStyle w:val="eop"/>
                <w:rFonts w:ascii="Calibri" w:hAnsi="Calibri" w:cs="Calibri"/>
                <w:color w:val="000000"/>
                <w:sz w:val="22"/>
                <w:szCs w:val="22"/>
                <w:shd w:val="clear" w:color="auto" w:fill="FFFFFF"/>
              </w:rPr>
              <w:t> </w:t>
            </w:r>
          </w:p>
        </w:tc>
      </w:tr>
      <w:tr w:rsidRPr="0062599F" w:rsidR="00FA26C0" w:rsidTr="5028AC80" w14:paraId="6B13469F" w14:textId="77777777">
        <w:trPr>
          <w:trHeight w:val="300"/>
        </w:trPr>
        <w:tc>
          <w:tcPr>
            <w:tcW w:w="2580" w:type="dxa"/>
            <w:shd w:val="clear" w:color="auto" w:fill="auto"/>
            <w:vAlign w:val="center"/>
          </w:tcPr>
          <w:p w:rsidRPr="0062599F" w:rsidR="00FA26C0" w:rsidP="00FA26C0" w:rsidRDefault="00FA26C0" w14:paraId="1AE670F9" w14:textId="0C4237C2">
            <w:pPr>
              <w:textAlignment w:val="baseline"/>
              <w:rPr>
                <w:rFonts w:ascii="Calibri" w:hAnsi="Calibri" w:eastAsia="Times New Roman" w:cs="Calibri"/>
                <w:b/>
                <w:bCs/>
                <w:kern w:val="0"/>
                <w:sz w:val="22"/>
                <w:szCs w:val="22"/>
                <w14:ligatures w14:val="none"/>
              </w:rPr>
            </w:pPr>
            <w:r w:rsidRPr="0062599F">
              <w:rPr>
                <w:rStyle w:val="normaltextrun"/>
                <w:rFonts w:ascii="Calibri" w:hAnsi="Calibri" w:cs="Calibri"/>
                <w:b/>
                <w:bCs/>
                <w:color w:val="000000"/>
                <w:sz w:val="22"/>
                <w:szCs w:val="22"/>
                <w:shd w:val="clear" w:color="auto" w:fill="FFFFFF"/>
              </w:rPr>
              <w:t>Action and Reflection</w:t>
            </w:r>
            <w:r w:rsidRPr="0062599F">
              <w:rPr>
                <w:rStyle w:val="eop"/>
                <w:rFonts w:ascii="Calibri" w:hAnsi="Calibri" w:cs="Calibri"/>
                <w:color w:val="000000"/>
                <w:sz w:val="22"/>
                <w:szCs w:val="22"/>
                <w:shd w:val="clear" w:color="auto" w:fill="FFFFFF"/>
              </w:rPr>
              <w:t> </w:t>
            </w:r>
          </w:p>
        </w:tc>
        <w:tc>
          <w:tcPr>
            <w:tcW w:w="2580" w:type="dxa"/>
            <w:shd w:val="clear" w:color="auto" w:fill="auto"/>
            <w:vAlign w:val="center"/>
          </w:tcPr>
          <w:p w:rsidRPr="0062599F" w:rsidR="00FA26C0" w:rsidP="00FA26C0" w:rsidRDefault="00FA26C0" w14:paraId="1588CAA4" w14:textId="45E869EE">
            <w:pPr>
              <w:textAlignment w:val="baseline"/>
              <w:rPr>
                <w:rFonts w:ascii="Calibri" w:hAnsi="Calibri" w:eastAsia="Times New Roman" w:cs="Calibri"/>
                <w:kern w:val="0"/>
                <w:sz w:val="22"/>
                <w:szCs w:val="22"/>
                <w14:ligatures w14:val="none"/>
              </w:rPr>
            </w:pPr>
            <w:r w:rsidRPr="0062599F">
              <w:rPr>
                <w:rStyle w:val="normaltextrun"/>
                <w:rFonts w:ascii="Calibri" w:hAnsi="Calibri" w:cs="Calibri"/>
                <w:color w:val="000000"/>
                <w:sz w:val="22"/>
                <w:szCs w:val="22"/>
                <w:shd w:val="clear" w:color="auto" w:fill="FFFFFF"/>
              </w:rPr>
              <w:t xml:space="preserve">Demonstrates independent experience and </w:t>
            </w:r>
            <w:r w:rsidRPr="0062599F">
              <w:rPr>
                <w:rStyle w:val="normaltextrun"/>
                <w:rFonts w:ascii="Calibri" w:hAnsi="Calibri" w:cs="Calibri"/>
                <w:i/>
                <w:iCs/>
                <w:color w:val="000000"/>
                <w:sz w:val="22"/>
                <w:szCs w:val="22"/>
                <w:shd w:val="clear" w:color="auto" w:fill="FFFFFF"/>
              </w:rPr>
              <w:t xml:space="preserve">shows initiative in team leadership </w:t>
            </w:r>
            <w:r w:rsidRPr="0062599F">
              <w:rPr>
                <w:rStyle w:val="normaltextrun"/>
                <w:rFonts w:ascii="Calibri" w:hAnsi="Calibri" w:cs="Calibri"/>
                <w:color w:val="000000"/>
                <w:sz w:val="22"/>
                <w:szCs w:val="22"/>
                <w:shd w:val="clear" w:color="auto" w:fill="FFFFFF"/>
              </w:rPr>
              <w:t>of complex or multiple activities (e.g. voting, volunteering, advocacy, fundraising), accompanied by reflective insights or analysis about the aims and accomplishments of one’s actions.</w:t>
            </w:r>
            <w:r w:rsidRPr="0062599F">
              <w:rPr>
                <w:rStyle w:val="eop"/>
                <w:rFonts w:ascii="Calibri" w:hAnsi="Calibri" w:cs="Calibri"/>
                <w:color w:val="000000"/>
                <w:sz w:val="22"/>
                <w:szCs w:val="22"/>
                <w:shd w:val="clear" w:color="auto" w:fill="FFFFFF"/>
              </w:rPr>
              <w:t> </w:t>
            </w:r>
          </w:p>
        </w:tc>
        <w:tc>
          <w:tcPr>
            <w:tcW w:w="2580" w:type="dxa"/>
            <w:shd w:val="clear" w:color="auto" w:fill="auto"/>
            <w:vAlign w:val="center"/>
          </w:tcPr>
          <w:p w:rsidRPr="0062599F" w:rsidR="00FA26C0" w:rsidP="00FA26C0" w:rsidRDefault="00FA26C0" w14:paraId="3BD2A250" w14:textId="14498811">
            <w:pPr>
              <w:textAlignment w:val="baseline"/>
              <w:rPr>
                <w:rFonts w:ascii="Calibri" w:hAnsi="Calibri" w:eastAsia="Times New Roman" w:cs="Calibri"/>
                <w:kern w:val="0"/>
                <w:sz w:val="22"/>
                <w:szCs w:val="22"/>
                <w14:ligatures w14:val="none"/>
              </w:rPr>
            </w:pPr>
            <w:r w:rsidRPr="0062599F">
              <w:rPr>
                <w:rStyle w:val="normaltextrun"/>
                <w:rFonts w:ascii="Calibri" w:hAnsi="Calibri" w:cs="Calibri"/>
                <w:color w:val="000000"/>
                <w:sz w:val="22"/>
                <w:szCs w:val="22"/>
                <w:shd w:val="clear" w:color="auto" w:fill="FFFFFF"/>
              </w:rPr>
              <w:t xml:space="preserve">Demonstrates independent experience and </w:t>
            </w:r>
            <w:r w:rsidRPr="0062599F">
              <w:rPr>
                <w:rStyle w:val="normaltextrun"/>
                <w:rFonts w:ascii="Calibri" w:hAnsi="Calibri" w:cs="Calibri"/>
                <w:i/>
                <w:iCs/>
                <w:color w:val="000000"/>
                <w:sz w:val="22"/>
                <w:szCs w:val="22"/>
                <w:shd w:val="clear" w:color="auto" w:fill="FFFFFF"/>
              </w:rPr>
              <w:t xml:space="preserve">team leadership with activities </w:t>
            </w:r>
            <w:r w:rsidRPr="0062599F">
              <w:rPr>
                <w:rStyle w:val="normaltextrun"/>
                <w:rFonts w:ascii="Calibri" w:hAnsi="Calibri" w:cs="Calibri"/>
                <w:color w:val="000000"/>
                <w:sz w:val="22"/>
                <w:szCs w:val="22"/>
                <w:shd w:val="clear" w:color="auto" w:fill="FFFFFF"/>
              </w:rPr>
              <w:t>(e.g. voting, volunteering, advocacy, fundraising)</w:t>
            </w:r>
            <w:r w:rsidRPr="0062599F">
              <w:rPr>
                <w:rStyle w:val="normaltextrun"/>
                <w:rFonts w:ascii="Calibri" w:hAnsi="Calibri" w:cs="Calibri"/>
                <w:i/>
                <w:iCs/>
                <w:color w:val="000000"/>
                <w:sz w:val="22"/>
                <w:szCs w:val="22"/>
                <w:shd w:val="clear" w:color="auto" w:fill="FFFFFF"/>
              </w:rPr>
              <w:t xml:space="preserve"> that benefit self and others</w:t>
            </w:r>
            <w:r w:rsidRPr="0062599F">
              <w:rPr>
                <w:rStyle w:val="normaltextrun"/>
                <w:rFonts w:ascii="Calibri" w:hAnsi="Calibri" w:cs="Calibri"/>
                <w:color w:val="000000"/>
                <w:sz w:val="22"/>
                <w:szCs w:val="22"/>
                <w:shd w:val="clear" w:color="auto" w:fill="FFFFFF"/>
              </w:rPr>
              <w:t>, with reflective insights or analysis about the aims and accomplishments of one’s actions.</w:t>
            </w:r>
            <w:r w:rsidRPr="0062599F">
              <w:rPr>
                <w:rStyle w:val="eop"/>
                <w:rFonts w:ascii="Calibri" w:hAnsi="Calibri" w:cs="Calibri"/>
                <w:color w:val="000000"/>
                <w:sz w:val="22"/>
                <w:szCs w:val="22"/>
                <w:shd w:val="clear" w:color="auto" w:fill="FFFFFF"/>
              </w:rPr>
              <w:t> </w:t>
            </w:r>
          </w:p>
        </w:tc>
        <w:tc>
          <w:tcPr>
            <w:tcW w:w="2580" w:type="dxa"/>
            <w:shd w:val="clear" w:color="auto" w:fill="auto"/>
            <w:vAlign w:val="center"/>
          </w:tcPr>
          <w:p w:rsidRPr="0062599F" w:rsidR="00FA26C0" w:rsidP="00FA26C0" w:rsidRDefault="00FA26C0" w14:paraId="1AA99B66" w14:textId="5181532A">
            <w:pPr>
              <w:textAlignment w:val="baseline"/>
              <w:rPr>
                <w:rFonts w:ascii="Calibri" w:hAnsi="Calibri" w:eastAsia="Times New Roman" w:cs="Calibri"/>
                <w:kern w:val="0"/>
                <w:sz w:val="22"/>
                <w:szCs w:val="22"/>
                <w14:ligatures w14:val="none"/>
              </w:rPr>
            </w:pPr>
            <w:r w:rsidRPr="0062599F">
              <w:rPr>
                <w:rStyle w:val="normaltextrun"/>
                <w:rFonts w:ascii="Calibri" w:hAnsi="Calibri" w:cs="Calibri"/>
                <w:color w:val="000000"/>
                <w:sz w:val="22"/>
                <w:szCs w:val="22"/>
                <w:shd w:val="clear" w:color="auto" w:fill="FFFFFF"/>
              </w:rPr>
              <w:t xml:space="preserve">Has clearly </w:t>
            </w:r>
            <w:r w:rsidRPr="0062599F">
              <w:rPr>
                <w:rStyle w:val="normaltextrun"/>
                <w:rFonts w:ascii="Calibri" w:hAnsi="Calibri" w:cs="Calibri"/>
                <w:i/>
                <w:iCs/>
                <w:color w:val="000000"/>
                <w:sz w:val="22"/>
                <w:szCs w:val="22"/>
                <w:shd w:val="clear" w:color="auto" w:fill="FFFFFF"/>
              </w:rPr>
              <w:t xml:space="preserve">participated </w:t>
            </w:r>
            <w:r w:rsidRPr="0062599F">
              <w:rPr>
                <w:rStyle w:val="normaltextrun"/>
                <w:rFonts w:ascii="Calibri" w:hAnsi="Calibri" w:cs="Calibri"/>
                <w:color w:val="000000"/>
                <w:sz w:val="22"/>
                <w:szCs w:val="22"/>
                <w:shd w:val="clear" w:color="auto" w:fill="FFFFFF"/>
              </w:rPr>
              <w:t>in activities (e.g. voting, volunteering, advocacy, fundraising) that benefit self-and/or others and begins to reflect or describe how these actions may benefit individual(s) or communities.</w:t>
            </w:r>
            <w:r w:rsidRPr="0062599F">
              <w:rPr>
                <w:rStyle w:val="eop"/>
                <w:rFonts w:ascii="Calibri" w:hAnsi="Calibri" w:cs="Calibri"/>
                <w:color w:val="000000"/>
                <w:sz w:val="22"/>
                <w:szCs w:val="22"/>
                <w:shd w:val="clear" w:color="auto" w:fill="FFFFFF"/>
              </w:rPr>
              <w:t> </w:t>
            </w:r>
          </w:p>
        </w:tc>
        <w:tc>
          <w:tcPr>
            <w:tcW w:w="2580" w:type="dxa"/>
            <w:shd w:val="clear" w:color="auto" w:fill="FFFF00"/>
            <w:vAlign w:val="center"/>
          </w:tcPr>
          <w:p w:rsidRPr="0062599F" w:rsidR="00FA26C0" w:rsidP="00FA26C0" w:rsidRDefault="00FA26C0" w14:paraId="77BB64B4" w14:textId="67C5A643">
            <w:pPr>
              <w:textAlignment w:val="baseline"/>
              <w:rPr>
                <w:rFonts w:ascii="Calibri" w:hAnsi="Calibri" w:eastAsia="Times New Roman" w:cs="Calibri"/>
                <w:kern w:val="0"/>
                <w:sz w:val="22"/>
                <w:szCs w:val="22"/>
                <w14:ligatures w14:val="none"/>
              </w:rPr>
            </w:pPr>
            <w:r w:rsidRPr="0062599F">
              <w:rPr>
                <w:rFonts w:ascii="Calibri" w:hAnsi="Calibri" w:eastAsia="Times New Roman" w:cs="Calibri"/>
                <w:kern w:val="0"/>
                <w:sz w:val="22"/>
                <w:szCs w:val="22"/>
                <w14:ligatures w14:val="none"/>
              </w:rPr>
              <w:t xml:space="preserve">Has </w:t>
            </w:r>
            <w:r w:rsidRPr="0062599F">
              <w:rPr>
                <w:rFonts w:ascii="Calibri" w:hAnsi="Calibri" w:eastAsia="Times New Roman" w:cs="Calibri"/>
                <w:i/>
                <w:iCs/>
                <w:kern w:val="0"/>
                <w:sz w:val="22"/>
                <w:szCs w:val="22"/>
                <w14:ligatures w14:val="none"/>
              </w:rPr>
              <w:t xml:space="preserve">experimented </w:t>
            </w:r>
            <w:r w:rsidRPr="0062599F">
              <w:rPr>
                <w:rFonts w:ascii="Calibri" w:hAnsi="Calibri" w:eastAsia="Times New Roman" w:cs="Calibri"/>
                <w:kern w:val="0"/>
                <w:sz w:val="22"/>
                <w:szCs w:val="22"/>
                <w14:ligatures w14:val="none"/>
              </w:rPr>
              <w:t>with activities (e.g. voting, volunteering, advocacy, fundraising) that benefit self-and/or others but shows little internalized understanding of their aims or effects and little commitment to future action. </w:t>
            </w:r>
          </w:p>
        </w:tc>
      </w:tr>
    </w:tbl>
    <w:p w:rsidRPr="0062599F" w:rsidR="00FA26C0" w:rsidRDefault="00FA26C0" w14:paraId="5069C1C0" w14:textId="77777777">
      <w:pPr>
        <w:rPr>
          <w:rFonts w:ascii="Calibri" w:hAnsi="Calibri" w:cs="Calibri"/>
          <w:sz w:val="22"/>
          <w:szCs w:val="22"/>
        </w:rPr>
      </w:pPr>
    </w:p>
    <w:sectPr w:rsidRPr="0062599F" w:rsidR="00FA26C0" w:rsidSect="00FA26C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950DE"/>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C770C82"/>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E540EE5"/>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8A43075"/>
    <w:multiLevelType w:val="hybridMultilevel"/>
    <w:tmpl w:val="7FE04CE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4E653F29"/>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D453277"/>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D651B88"/>
    <w:multiLevelType w:val="hybridMultilevel"/>
    <w:tmpl w:val="CB540AB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79517B1F"/>
    <w:multiLevelType w:val="multilevel"/>
    <w:tmpl w:val="B48295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62555972">
    <w:abstractNumId w:val="3"/>
  </w:num>
  <w:num w:numId="2" w16cid:durableId="201015299">
    <w:abstractNumId w:val="2"/>
  </w:num>
  <w:num w:numId="3" w16cid:durableId="850140262">
    <w:abstractNumId w:val="5"/>
  </w:num>
  <w:num w:numId="4" w16cid:durableId="2037535653">
    <w:abstractNumId w:val="1"/>
  </w:num>
  <w:num w:numId="5" w16cid:durableId="294877767">
    <w:abstractNumId w:val="0"/>
  </w:num>
  <w:num w:numId="6" w16cid:durableId="1005519661">
    <w:abstractNumId w:val="4"/>
  </w:num>
  <w:num w:numId="7" w16cid:durableId="567687945">
    <w:abstractNumId w:val="7"/>
  </w:num>
  <w:num w:numId="8" w16cid:durableId="1276018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6C0"/>
    <w:rsid w:val="003C4681"/>
    <w:rsid w:val="00415FB4"/>
    <w:rsid w:val="0042302C"/>
    <w:rsid w:val="00486FCD"/>
    <w:rsid w:val="0062599F"/>
    <w:rsid w:val="00A8262C"/>
    <w:rsid w:val="00D97DA5"/>
    <w:rsid w:val="00F25295"/>
    <w:rsid w:val="00FA26C0"/>
    <w:rsid w:val="01B0F269"/>
    <w:rsid w:val="0475A346"/>
    <w:rsid w:val="4ED04F8F"/>
    <w:rsid w:val="5028AC80"/>
    <w:rsid w:val="579302F8"/>
    <w:rsid w:val="5B1CF859"/>
    <w:rsid w:val="66D7F2DF"/>
    <w:rsid w:val="7013C63A"/>
    <w:rsid w:val="7663C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93BA28"/>
  <w15:chartTrackingRefBased/>
  <w15:docId w15:val="{F3BF6CA1-1072-574F-BD38-CBEFF638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26C0"/>
  </w:style>
  <w:style w:type="paragraph" w:styleId="Heading1">
    <w:name w:val="heading 1"/>
    <w:basedOn w:val="Normal"/>
    <w:next w:val="Normal"/>
    <w:link w:val="Heading1Char"/>
    <w:uiPriority w:val="9"/>
    <w:qFormat/>
    <w:rsid w:val="00FA26C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26C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2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2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2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26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26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26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26C0"/>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A26C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A26C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A26C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A26C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A26C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A26C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A26C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A26C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A26C0"/>
    <w:rPr>
      <w:rFonts w:eastAsiaTheme="majorEastAsia" w:cstheme="majorBidi"/>
      <w:color w:val="272727" w:themeColor="text1" w:themeTint="D8"/>
    </w:rPr>
  </w:style>
  <w:style w:type="paragraph" w:styleId="Title">
    <w:name w:val="Title"/>
    <w:basedOn w:val="Normal"/>
    <w:next w:val="Normal"/>
    <w:link w:val="TitleChar"/>
    <w:uiPriority w:val="10"/>
    <w:qFormat/>
    <w:rsid w:val="00FA26C0"/>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A26C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A26C0"/>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A2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26C0"/>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FA26C0"/>
    <w:rPr>
      <w:i/>
      <w:iCs/>
      <w:color w:val="404040" w:themeColor="text1" w:themeTint="BF"/>
    </w:rPr>
  </w:style>
  <w:style w:type="paragraph" w:styleId="ListParagraph">
    <w:name w:val="List Paragraph"/>
    <w:basedOn w:val="Normal"/>
    <w:uiPriority w:val="34"/>
    <w:qFormat/>
    <w:rsid w:val="00FA26C0"/>
    <w:pPr>
      <w:ind w:left="720"/>
      <w:contextualSpacing/>
    </w:pPr>
  </w:style>
  <w:style w:type="character" w:styleId="IntenseEmphasis">
    <w:name w:val="Intense Emphasis"/>
    <w:basedOn w:val="DefaultParagraphFont"/>
    <w:uiPriority w:val="21"/>
    <w:qFormat/>
    <w:rsid w:val="00FA26C0"/>
    <w:rPr>
      <w:i/>
      <w:iCs/>
      <w:color w:val="0F4761" w:themeColor="accent1" w:themeShade="BF"/>
    </w:rPr>
  </w:style>
  <w:style w:type="paragraph" w:styleId="IntenseQuote">
    <w:name w:val="Intense Quote"/>
    <w:basedOn w:val="Normal"/>
    <w:next w:val="Normal"/>
    <w:link w:val="IntenseQuoteChar"/>
    <w:uiPriority w:val="30"/>
    <w:qFormat/>
    <w:rsid w:val="00FA26C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A26C0"/>
    <w:rPr>
      <w:i/>
      <w:iCs/>
      <w:color w:val="0F4761" w:themeColor="accent1" w:themeShade="BF"/>
    </w:rPr>
  </w:style>
  <w:style w:type="character" w:styleId="IntenseReference">
    <w:name w:val="Intense Reference"/>
    <w:basedOn w:val="DefaultParagraphFont"/>
    <w:uiPriority w:val="32"/>
    <w:qFormat/>
    <w:rsid w:val="00FA26C0"/>
    <w:rPr>
      <w:b/>
      <w:bCs/>
      <w:smallCaps/>
      <w:color w:val="0F4761" w:themeColor="accent1" w:themeShade="BF"/>
      <w:spacing w:val="5"/>
    </w:rPr>
  </w:style>
  <w:style w:type="paragraph" w:styleId="paragraph" w:customStyle="1">
    <w:name w:val="paragraph"/>
    <w:basedOn w:val="Normal"/>
    <w:rsid w:val="00FA26C0"/>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FA26C0"/>
  </w:style>
  <w:style w:type="character" w:styleId="eop" w:customStyle="1">
    <w:name w:val="eop"/>
    <w:basedOn w:val="DefaultParagraphFont"/>
    <w:rsid w:val="00FA26C0"/>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51709">
      <w:bodyDiv w:val="1"/>
      <w:marLeft w:val="0"/>
      <w:marRight w:val="0"/>
      <w:marTop w:val="0"/>
      <w:marBottom w:val="0"/>
      <w:divBdr>
        <w:top w:val="none" w:sz="0" w:space="0" w:color="auto"/>
        <w:left w:val="none" w:sz="0" w:space="0" w:color="auto"/>
        <w:bottom w:val="none" w:sz="0" w:space="0" w:color="auto"/>
        <w:right w:val="none" w:sz="0" w:space="0" w:color="auto"/>
      </w:divBdr>
      <w:divsChild>
        <w:div w:id="382297173">
          <w:marLeft w:val="0"/>
          <w:marRight w:val="0"/>
          <w:marTop w:val="0"/>
          <w:marBottom w:val="0"/>
          <w:divBdr>
            <w:top w:val="none" w:sz="0" w:space="0" w:color="auto"/>
            <w:left w:val="none" w:sz="0" w:space="0" w:color="auto"/>
            <w:bottom w:val="none" w:sz="0" w:space="0" w:color="auto"/>
            <w:right w:val="none" w:sz="0" w:space="0" w:color="auto"/>
          </w:divBdr>
          <w:divsChild>
            <w:div w:id="1801801060">
              <w:marLeft w:val="0"/>
              <w:marRight w:val="0"/>
              <w:marTop w:val="0"/>
              <w:marBottom w:val="0"/>
              <w:divBdr>
                <w:top w:val="none" w:sz="0" w:space="0" w:color="auto"/>
                <w:left w:val="none" w:sz="0" w:space="0" w:color="auto"/>
                <w:bottom w:val="none" w:sz="0" w:space="0" w:color="auto"/>
                <w:right w:val="none" w:sz="0" w:space="0" w:color="auto"/>
              </w:divBdr>
            </w:div>
          </w:divsChild>
        </w:div>
        <w:div w:id="1195462522">
          <w:marLeft w:val="0"/>
          <w:marRight w:val="0"/>
          <w:marTop w:val="0"/>
          <w:marBottom w:val="0"/>
          <w:divBdr>
            <w:top w:val="none" w:sz="0" w:space="0" w:color="auto"/>
            <w:left w:val="none" w:sz="0" w:space="0" w:color="auto"/>
            <w:bottom w:val="none" w:sz="0" w:space="0" w:color="auto"/>
            <w:right w:val="none" w:sz="0" w:space="0" w:color="auto"/>
          </w:divBdr>
          <w:divsChild>
            <w:div w:id="1051803631">
              <w:marLeft w:val="0"/>
              <w:marRight w:val="0"/>
              <w:marTop w:val="0"/>
              <w:marBottom w:val="0"/>
              <w:divBdr>
                <w:top w:val="none" w:sz="0" w:space="0" w:color="auto"/>
                <w:left w:val="none" w:sz="0" w:space="0" w:color="auto"/>
                <w:bottom w:val="none" w:sz="0" w:space="0" w:color="auto"/>
                <w:right w:val="none" w:sz="0" w:space="0" w:color="auto"/>
              </w:divBdr>
            </w:div>
          </w:divsChild>
        </w:div>
        <w:div w:id="1090854664">
          <w:marLeft w:val="0"/>
          <w:marRight w:val="0"/>
          <w:marTop w:val="0"/>
          <w:marBottom w:val="0"/>
          <w:divBdr>
            <w:top w:val="none" w:sz="0" w:space="0" w:color="auto"/>
            <w:left w:val="none" w:sz="0" w:space="0" w:color="auto"/>
            <w:bottom w:val="none" w:sz="0" w:space="0" w:color="auto"/>
            <w:right w:val="none" w:sz="0" w:space="0" w:color="auto"/>
          </w:divBdr>
          <w:divsChild>
            <w:div w:id="413011654">
              <w:marLeft w:val="0"/>
              <w:marRight w:val="0"/>
              <w:marTop w:val="0"/>
              <w:marBottom w:val="0"/>
              <w:divBdr>
                <w:top w:val="none" w:sz="0" w:space="0" w:color="auto"/>
                <w:left w:val="none" w:sz="0" w:space="0" w:color="auto"/>
                <w:bottom w:val="none" w:sz="0" w:space="0" w:color="auto"/>
                <w:right w:val="none" w:sz="0" w:space="0" w:color="auto"/>
              </w:divBdr>
            </w:div>
          </w:divsChild>
        </w:div>
        <w:div w:id="598564977">
          <w:marLeft w:val="0"/>
          <w:marRight w:val="0"/>
          <w:marTop w:val="0"/>
          <w:marBottom w:val="0"/>
          <w:divBdr>
            <w:top w:val="none" w:sz="0" w:space="0" w:color="auto"/>
            <w:left w:val="none" w:sz="0" w:space="0" w:color="auto"/>
            <w:bottom w:val="none" w:sz="0" w:space="0" w:color="auto"/>
            <w:right w:val="none" w:sz="0" w:space="0" w:color="auto"/>
          </w:divBdr>
          <w:divsChild>
            <w:div w:id="300772694">
              <w:marLeft w:val="0"/>
              <w:marRight w:val="0"/>
              <w:marTop w:val="0"/>
              <w:marBottom w:val="0"/>
              <w:divBdr>
                <w:top w:val="none" w:sz="0" w:space="0" w:color="auto"/>
                <w:left w:val="none" w:sz="0" w:space="0" w:color="auto"/>
                <w:bottom w:val="none" w:sz="0" w:space="0" w:color="auto"/>
                <w:right w:val="none" w:sz="0" w:space="0" w:color="auto"/>
              </w:divBdr>
            </w:div>
          </w:divsChild>
        </w:div>
        <w:div w:id="1419327425">
          <w:marLeft w:val="0"/>
          <w:marRight w:val="0"/>
          <w:marTop w:val="0"/>
          <w:marBottom w:val="0"/>
          <w:divBdr>
            <w:top w:val="none" w:sz="0" w:space="0" w:color="auto"/>
            <w:left w:val="none" w:sz="0" w:space="0" w:color="auto"/>
            <w:bottom w:val="none" w:sz="0" w:space="0" w:color="auto"/>
            <w:right w:val="none" w:sz="0" w:space="0" w:color="auto"/>
          </w:divBdr>
          <w:divsChild>
            <w:div w:id="82342258">
              <w:marLeft w:val="0"/>
              <w:marRight w:val="0"/>
              <w:marTop w:val="0"/>
              <w:marBottom w:val="0"/>
              <w:divBdr>
                <w:top w:val="none" w:sz="0" w:space="0" w:color="auto"/>
                <w:left w:val="none" w:sz="0" w:space="0" w:color="auto"/>
                <w:bottom w:val="none" w:sz="0" w:space="0" w:color="auto"/>
                <w:right w:val="none" w:sz="0" w:space="0" w:color="auto"/>
              </w:divBdr>
            </w:div>
          </w:divsChild>
        </w:div>
        <w:div w:id="2025861611">
          <w:marLeft w:val="0"/>
          <w:marRight w:val="0"/>
          <w:marTop w:val="0"/>
          <w:marBottom w:val="0"/>
          <w:divBdr>
            <w:top w:val="none" w:sz="0" w:space="0" w:color="auto"/>
            <w:left w:val="none" w:sz="0" w:space="0" w:color="auto"/>
            <w:bottom w:val="none" w:sz="0" w:space="0" w:color="auto"/>
            <w:right w:val="none" w:sz="0" w:space="0" w:color="auto"/>
          </w:divBdr>
          <w:divsChild>
            <w:div w:id="167260283">
              <w:marLeft w:val="0"/>
              <w:marRight w:val="0"/>
              <w:marTop w:val="0"/>
              <w:marBottom w:val="0"/>
              <w:divBdr>
                <w:top w:val="none" w:sz="0" w:space="0" w:color="auto"/>
                <w:left w:val="none" w:sz="0" w:space="0" w:color="auto"/>
                <w:bottom w:val="none" w:sz="0" w:space="0" w:color="auto"/>
                <w:right w:val="none" w:sz="0" w:space="0" w:color="auto"/>
              </w:divBdr>
            </w:div>
          </w:divsChild>
        </w:div>
        <w:div w:id="1578326820">
          <w:marLeft w:val="0"/>
          <w:marRight w:val="0"/>
          <w:marTop w:val="0"/>
          <w:marBottom w:val="0"/>
          <w:divBdr>
            <w:top w:val="none" w:sz="0" w:space="0" w:color="auto"/>
            <w:left w:val="none" w:sz="0" w:space="0" w:color="auto"/>
            <w:bottom w:val="none" w:sz="0" w:space="0" w:color="auto"/>
            <w:right w:val="none" w:sz="0" w:space="0" w:color="auto"/>
          </w:divBdr>
          <w:divsChild>
            <w:div w:id="764574314">
              <w:marLeft w:val="0"/>
              <w:marRight w:val="0"/>
              <w:marTop w:val="0"/>
              <w:marBottom w:val="0"/>
              <w:divBdr>
                <w:top w:val="none" w:sz="0" w:space="0" w:color="auto"/>
                <w:left w:val="none" w:sz="0" w:space="0" w:color="auto"/>
                <w:bottom w:val="none" w:sz="0" w:space="0" w:color="auto"/>
                <w:right w:val="none" w:sz="0" w:space="0" w:color="auto"/>
              </w:divBdr>
            </w:div>
          </w:divsChild>
        </w:div>
        <w:div w:id="873155499">
          <w:marLeft w:val="0"/>
          <w:marRight w:val="0"/>
          <w:marTop w:val="0"/>
          <w:marBottom w:val="0"/>
          <w:divBdr>
            <w:top w:val="none" w:sz="0" w:space="0" w:color="auto"/>
            <w:left w:val="none" w:sz="0" w:space="0" w:color="auto"/>
            <w:bottom w:val="none" w:sz="0" w:space="0" w:color="auto"/>
            <w:right w:val="none" w:sz="0" w:space="0" w:color="auto"/>
          </w:divBdr>
          <w:divsChild>
            <w:div w:id="660348261">
              <w:marLeft w:val="0"/>
              <w:marRight w:val="0"/>
              <w:marTop w:val="0"/>
              <w:marBottom w:val="0"/>
              <w:divBdr>
                <w:top w:val="none" w:sz="0" w:space="0" w:color="auto"/>
                <w:left w:val="none" w:sz="0" w:space="0" w:color="auto"/>
                <w:bottom w:val="none" w:sz="0" w:space="0" w:color="auto"/>
                <w:right w:val="none" w:sz="0" w:space="0" w:color="auto"/>
              </w:divBdr>
            </w:div>
          </w:divsChild>
        </w:div>
        <w:div w:id="2019503905">
          <w:marLeft w:val="0"/>
          <w:marRight w:val="0"/>
          <w:marTop w:val="0"/>
          <w:marBottom w:val="0"/>
          <w:divBdr>
            <w:top w:val="none" w:sz="0" w:space="0" w:color="auto"/>
            <w:left w:val="none" w:sz="0" w:space="0" w:color="auto"/>
            <w:bottom w:val="none" w:sz="0" w:space="0" w:color="auto"/>
            <w:right w:val="none" w:sz="0" w:space="0" w:color="auto"/>
          </w:divBdr>
          <w:divsChild>
            <w:div w:id="1946576729">
              <w:marLeft w:val="0"/>
              <w:marRight w:val="0"/>
              <w:marTop w:val="0"/>
              <w:marBottom w:val="0"/>
              <w:divBdr>
                <w:top w:val="none" w:sz="0" w:space="0" w:color="auto"/>
                <w:left w:val="none" w:sz="0" w:space="0" w:color="auto"/>
                <w:bottom w:val="none" w:sz="0" w:space="0" w:color="auto"/>
                <w:right w:val="none" w:sz="0" w:space="0" w:color="auto"/>
              </w:divBdr>
            </w:div>
          </w:divsChild>
        </w:div>
        <w:div w:id="901983501">
          <w:marLeft w:val="0"/>
          <w:marRight w:val="0"/>
          <w:marTop w:val="0"/>
          <w:marBottom w:val="0"/>
          <w:divBdr>
            <w:top w:val="none" w:sz="0" w:space="0" w:color="auto"/>
            <w:left w:val="none" w:sz="0" w:space="0" w:color="auto"/>
            <w:bottom w:val="none" w:sz="0" w:space="0" w:color="auto"/>
            <w:right w:val="none" w:sz="0" w:space="0" w:color="auto"/>
          </w:divBdr>
          <w:divsChild>
            <w:div w:id="535242506">
              <w:marLeft w:val="0"/>
              <w:marRight w:val="0"/>
              <w:marTop w:val="0"/>
              <w:marBottom w:val="0"/>
              <w:divBdr>
                <w:top w:val="none" w:sz="0" w:space="0" w:color="auto"/>
                <w:left w:val="none" w:sz="0" w:space="0" w:color="auto"/>
                <w:bottom w:val="none" w:sz="0" w:space="0" w:color="auto"/>
                <w:right w:val="none" w:sz="0" w:space="0" w:color="auto"/>
              </w:divBdr>
            </w:div>
          </w:divsChild>
        </w:div>
        <w:div w:id="97141581">
          <w:marLeft w:val="0"/>
          <w:marRight w:val="0"/>
          <w:marTop w:val="0"/>
          <w:marBottom w:val="0"/>
          <w:divBdr>
            <w:top w:val="none" w:sz="0" w:space="0" w:color="auto"/>
            <w:left w:val="none" w:sz="0" w:space="0" w:color="auto"/>
            <w:bottom w:val="none" w:sz="0" w:space="0" w:color="auto"/>
            <w:right w:val="none" w:sz="0" w:space="0" w:color="auto"/>
          </w:divBdr>
          <w:divsChild>
            <w:div w:id="1680963993">
              <w:marLeft w:val="0"/>
              <w:marRight w:val="0"/>
              <w:marTop w:val="0"/>
              <w:marBottom w:val="0"/>
              <w:divBdr>
                <w:top w:val="none" w:sz="0" w:space="0" w:color="auto"/>
                <w:left w:val="none" w:sz="0" w:space="0" w:color="auto"/>
                <w:bottom w:val="none" w:sz="0" w:space="0" w:color="auto"/>
                <w:right w:val="none" w:sz="0" w:space="0" w:color="auto"/>
              </w:divBdr>
            </w:div>
          </w:divsChild>
        </w:div>
        <w:div w:id="549150205">
          <w:marLeft w:val="0"/>
          <w:marRight w:val="0"/>
          <w:marTop w:val="0"/>
          <w:marBottom w:val="0"/>
          <w:divBdr>
            <w:top w:val="none" w:sz="0" w:space="0" w:color="auto"/>
            <w:left w:val="none" w:sz="0" w:space="0" w:color="auto"/>
            <w:bottom w:val="none" w:sz="0" w:space="0" w:color="auto"/>
            <w:right w:val="none" w:sz="0" w:space="0" w:color="auto"/>
          </w:divBdr>
          <w:divsChild>
            <w:div w:id="1875463858">
              <w:marLeft w:val="0"/>
              <w:marRight w:val="0"/>
              <w:marTop w:val="0"/>
              <w:marBottom w:val="0"/>
              <w:divBdr>
                <w:top w:val="none" w:sz="0" w:space="0" w:color="auto"/>
                <w:left w:val="none" w:sz="0" w:space="0" w:color="auto"/>
                <w:bottom w:val="none" w:sz="0" w:space="0" w:color="auto"/>
                <w:right w:val="none" w:sz="0" w:space="0" w:color="auto"/>
              </w:divBdr>
            </w:div>
          </w:divsChild>
        </w:div>
        <w:div w:id="1261794245">
          <w:marLeft w:val="0"/>
          <w:marRight w:val="0"/>
          <w:marTop w:val="0"/>
          <w:marBottom w:val="0"/>
          <w:divBdr>
            <w:top w:val="none" w:sz="0" w:space="0" w:color="auto"/>
            <w:left w:val="none" w:sz="0" w:space="0" w:color="auto"/>
            <w:bottom w:val="none" w:sz="0" w:space="0" w:color="auto"/>
            <w:right w:val="none" w:sz="0" w:space="0" w:color="auto"/>
          </w:divBdr>
          <w:divsChild>
            <w:div w:id="1526409477">
              <w:marLeft w:val="0"/>
              <w:marRight w:val="0"/>
              <w:marTop w:val="0"/>
              <w:marBottom w:val="0"/>
              <w:divBdr>
                <w:top w:val="none" w:sz="0" w:space="0" w:color="auto"/>
                <w:left w:val="none" w:sz="0" w:space="0" w:color="auto"/>
                <w:bottom w:val="none" w:sz="0" w:space="0" w:color="auto"/>
                <w:right w:val="none" w:sz="0" w:space="0" w:color="auto"/>
              </w:divBdr>
            </w:div>
          </w:divsChild>
        </w:div>
        <w:div w:id="1115826899">
          <w:marLeft w:val="0"/>
          <w:marRight w:val="0"/>
          <w:marTop w:val="0"/>
          <w:marBottom w:val="0"/>
          <w:divBdr>
            <w:top w:val="none" w:sz="0" w:space="0" w:color="auto"/>
            <w:left w:val="none" w:sz="0" w:space="0" w:color="auto"/>
            <w:bottom w:val="none" w:sz="0" w:space="0" w:color="auto"/>
            <w:right w:val="none" w:sz="0" w:space="0" w:color="auto"/>
          </w:divBdr>
          <w:divsChild>
            <w:div w:id="1885019753">
              <w:marLeft w:val="0"/>
              <w:marRight w:val="0"/>
              <w:marTop w:val="0"/>
              <w:marBottom w:val="0"/>
              <w:divBdr>
                <w:top w:val="none" w:sz="0" w:space="0" w:color="auto"/>
                <w:left w:val="none" w:sz="0" w:space="0" w:color="auto"/>
                <w:bottom w:val="none" w:sz="0" w:space="0" w:color="auto"/>
                <w:right w:val="none" w:sz="0" w:space="0" w:color="auto"/>
              </w:divBdr>
            </w:div>
          </w:divsChild>
        </w:div>
        <w:div w:id="1352992142">
          <w:marLeft w:val="0"/>
          <w:marRight w:val="0"/>
          <w:marTop w:val="0"/>
          <w:marBottom w:val="0"/>
          <w:divBdr>
            <w:top w:val="none" w:sz="0" w:space="0" w:color="auto"/>
            <w:left w:val="none" w:sz="0" w:space="0" w:color="auto"/>
            <w:bottom w:val="none" w:sz="0" w:space="0" w:color="auto"/>
            <w:right w:val="none" w:sz="0" w:space="0" w:color="auto"/>
          </w:divBdr>
          <w:divsChild>
            <w:div w:id="1956209663">
              <w:marLeft w:val="0"/>
              <w:marRight w:val="0"/>
              <w:marTop w:val="0"/>
              <w:marBottom w:val="0"/>
              <w:divBdr>
                <w:top w:val="none" w:sz="0" w:space="0" w:color="auto"/>
                <w:left w:val="none" w:sz="0" w:space="0" w:color="auto"/>
                <w:bottom w:val="none" w:sz="0" w:space="0" w:color="auto"/>
                <w:right w:val="none" w:sz="0" w:space="0" w:color="auto"/>
              </w:divBdr>
            </w:div>
          </w:divsChild>
        </w:div>
        <w:div w:id="1531605445">
          <w:marLeft w:val="0"/>
          <w:marRight w:val="0"/>
          <w:marTop w:val="0"/>
          <w:marBottom w:val="0"/>
          <w:divBdr>
            <w:top w:val="none" w:sz="0" w:space="0" w:color="auto"/>
            <w:left w:val="none" w:sz="0" w:space="0" w:color="auto"/>
            <w:bottom w:val="none" w:sz="0" w:space="0" w:color="auto"/>
            <w:right w:val="none" w:sz="0" w:space="0" w:color="auto"/>
          </w:divBdr>
          <w:divsChild>
            <w:div w:id="412895509">
              <w:marLeft w:val="0"/>
              <w:marRight w:val="0"/>
              <w:marTop w:val="0"/>
              <w:marBottom w:val="0"/>
              <w:divBdr>
                <w:top w:val="none" w:sz="0" w:space="0" w:color="auto"/>
                <w:left w:val="none" w:sz="0" w:space="0" w:color="auto"/>
                <w:bottom w:val="none" w:sz="0" w:space="0" w:color="auto"/>
                <w:right w:val="none" w:sz="0" w:space="0" w:color="auto"/>
              </w:divBdr>
            </w:div>
          </w:divsChild>
        </w:div>
        <w:div w:id="1767380606">
          <w:marLeft w:val="0"/>
          <w:marRight w:val="0"/>
          <w:marTop w:val="0"/>
          <w:marBottom w:val="0"/>
          <w:divBdr>
            <w:top w:val="none" w:sz="0" w:space="0" w:color="auto"/>
            <w:left w:val="none" w:sz="0" w:space="0" w:color="auto"/>
            <w:bottom w:val="none" w:sz="0" w:space="0" w:color="auto"/>
            <w:right w:val="none" w:sz="0" w:space="0" w:color="auto"/>
          </w:divBdr>
          <w:divsChild>
            <w:div w:id="1221941604">
              <w:marLeft w:val="0"/>
              <w:marRight w:val="0"/>
              <w:marTop w:val="0"/>
              <w:marBottom w:val="0"/>
              <w:divBdr>
                <w:top w:val="none" w:sz="0" w:space="0" w:color="auto"/>
                <w:left w:val="none" w:sz="0" w:space="0" w:color="auto"/>
                <w:bottom w:val="none" w:sz="0" w:space="0" w:color="auto"/>
                <w:right w:val="none" w:sz="0" w:space="0" w:color="auto"/>
              </w:divBdr>
            </w:div>
          </w:divsChild>
        </w:div>
        <w:div w:id="23866510">
          <w:marLeft w:val="0"/>
          <w:marRight w:val="0"/>
          <w:marTop w:val="0"/>
          <w:marBottom w:val="0"/>
          <w:divBdr>
            <w:top w:val="none" w:sz="0" w:space="0" w:color="auto"/>
            <w:left w:val="none" w:sz="0" w:space="0" w:color="auto"/>
            <w:bottom w:val="none" w:sz="0" w:space="0" w:color="auto"/>
            <w:right w:val="none" w:sz="0" w:space="0" w:color="auto"/>
          </w:divBdr>
          <w:divsChild>
            <w:div w:id="1645768755">
              <w:marLeft w:val="0"/>
              <w:marRight w:val="0"/>
              <w:marTop w:val="0"/>
              <w:marBottom w:val="0"/>
              <w:divBdr>
                <w:top w:val="none" w:sz="0" w:space="0" w:color="auto"/>
                <w:left w:val="none" w:sz="0" w:space="0" w:color="auto"/>
                <w:bottom w:val="none" w:sz="0" w:space="0" w:color="auto"/>
                <w:right w:val="none" w:sz="0" w:space="0" w:color="auto"/>
              </w:divBdr>
            </w:div>
          </w:divsChild>
        </w:div>
        <w:div w:id="344525325">
          <w:marLeft w:val="0"/>
          <w:marRight w:val="0"/>
          <w:marTop w:val="0"/>
          <w:marBottom w:val="0"/>
          <w:divBdr>
            <w:top w:val="none" w:sz="0" w:space="0" w:color="auto"/>
            <w:left w:val="none" w:sz="0" w:space="0" w:color="auto"/>
            <w:bottom w:val="none" w:sz="0" w:space="0" w:color="auto"/>
            <w:right w:val="none" w:sz="0" w:space="0" w:color="auto"/>
          </w:divBdr>
          <w:divsChild>
            <w:div w:id="1526020651">
              <w:marLeft w:val="0"/>
              <w:marRight w:val="0"/>
              <w:marTop w:val="0"/>
              <w:marBottom w:val="0"/>
              <w:divBdr>
                <w:top w:val="none" w:sz="0" w:space="0" w:color="auto"/>
                <w:left w:val="none" w:sz="0" w:space="0" w:color="auto"/>
                <w:bottom w:val="none" w:sz="0" w:space="0" w:color="auto"/>
                <w:right w:val="none" w:sz="0" w:space="0" w:color="auto"/>
              </w:divBdr>
            </w:div>
          </w:divsChild>
        </w:div>
        <w:div w:id="1408112885">
          <w:marLeft w:val="0"/>
          <w:marRight w:val="0"/>
          <w:marTop w:val="0"/>
          <w:marBottom w:val="0"/>
          <w:divBdr>
            <w:top w:val="none" w:sz="0" w:space="0" w:color="auto"/>
            <w:left w:val="none" w:sz="0" w:space="0" w:color="auto"/>
            <w:bottom w:val="none" w:sz="0" w:space="0" w:color="auto"/>
            <w:right w:val="none" w:sz="0" w:space="0" w:color="auto"/>
          </w:divBdr>
          <w:divsChild>
            <w:div w:id="711810280">
              <w:marLeft w:val="0"/>
              <w:marRight w:val="0"/>
              <w:marTop w:val="0"/>
              <w:marBottom w:val="0"/>
              <w:divBdr>
                <w:top w:val="none" w:sz="0" w:space="0" w:color="auto"/>
                <w:left w:val="none" w:sz="0" w:space="0" w:color="auto"/>
                <w:bottom w:val="none" w:sz="0" w:space="0" w:color="auto"/>
                <w:right w:val="none" w:sz="0" w:space="0" w:color="auto"/>
              </w:divBdr>
            </w:div>
          </w:divsChild>
        </w:div>
        <w:div w:id="150565091">
          <w:marLeft w:val="0"/>
          <w:marRight w:val="0"/>
          <w:marTop w:val="0"/>
          <w:marBottom w:val="0"/>
          <w:divBdr>
            <w:top w:val="none" w:sz="0" w:space="0" w:color="auto"/>
            <w:left w:val="none" w:sz="0" w:space="0" w:color="auto"/>
            <w:bottom w:val="none" w:sz="0" w:space="0" w:color="auto"/>
            <w:right w:val="none" w:sz="0" w:space="0" w:color="auto"/>
          </w:divBdr>
          <w:divsChild>
            <w:div w:id="215359567">
              <w:marLeft w:val="0"/>
              <w:marRight w:val="0"/>
              <w:marTop w:val="0"/>
              <w:marBottom w:val="0"/>
              <w:divBdr>
                <w:top w:val="none" w:sz="0" w:space="0" w:color="auto"/>
                <w:left w:val="none" w:sz="0" w:space="0" w:color="auto"/>
                <w:bottom w:val="none" w:sz="0" w:space="0" w:color="auto"/>
                <w:right w:val="none" w:sz="0" w:space="0" w:color="auto"/>
              </w:divBdr>
            </w:div>
          </w:divsChild>
        </w:div>
        <w:div w:id="98525637">
          <w:marLeft w:val="0"/>
          <w:marRight w:val="0"/>
          <w:marTop w:val="0"/>
          <w:marBottom w:val="0"/>
          <w:divBdr>
            <w:top w:val="none" w:sz="0" w:space="0" w:color="auto"/>
            <w:left w:val="none" w:sz="0" w:space="0" w:color="auto"/>
            <w:bottom w:val="none" w:sz="0" w:space="0" w:color="auto"/>
            <w:right w:val="none" w:sz="0" w:space="0" w:color="auto"/>
          </w:divBdr>
          <w:divsChild>
            <w:div w:id="1641306522">
              <w:marLeft w:val="0"/>
              <w:marRight w:val="0"/>
              <w:marTop w:val="0"/>
              <w:marBottom w:val="0"/>
              <w:divBdr>
                <w:top w:val="none" w:sz="0" w:space="0" w:color="auto"/>
                <w:left w:val="none" w:sz="0" w:space="0" w:color="auto"/>
                <w:bottom w:val="none" w:sz="0" w:space="0" w:color="auto"/>
                <w:right w:val="none" w:sz="0" w:space="0" w:color="auto"/>
              </w:divBdr>
            </w:div>
          </w:divsChild>
        </w:div>
        <w:div w:id="1039669971">
          <w:marLeft w:val="0"/>
          <w:marRight w:val="0"/>
          <w:marTop w:val="0"/>
          <w:marBottom w:val="0"/>
          <w:divBdr>
            <w:top w:val="none" w:sz="0" w:space="0" w:color="auto"/>
            <w:left w:val="none" w:sz="0" w:space="0" w:color="auto"/>
            <w:bottom w:val="none" w:sz="0" w:space="0" w:color="auto"/>
            <w:right w:val="none" w:sz="0" w:space="0" w:color="auto"/>
          </w:divBdr>
          <w:divsChild>
            <w:div w:id="1427965480">
              <w:marLeft w:val="0"/>
              <w:marRight w:val="0"/>
              <w:marTop w:val="0"/>
              <w:marBottom w:val="0"/>
              <w:divBdr>
                <w:top w:val="none" w:sz="0" w:space="0" w:color="auto"/>
                <w:left w:val="none" w:sz="0" w:space="0" w:color="auto"/>
                <w:bottom w:val="none" w:sz="0" w:space="0" w:color="auto"/>
                <w:right w:val="none" w:sz="0" w:space="0" w:color="auto"/>
              </w:divBdr>
            </w:div>
          </w:divsChild>
        </w:div>
        <w:div w:id="582227624">
          <w:marLeft w:val="0"/>
          <w:marRight w:val="0"/>
          <w:marTop w:val="0"/>
          <w:marBottom w:val="0"/>
          <w:divBdr>
            <w:top w:val="none" w:sz="0" w:space="0" w:color="auto"/>
            <w:left w:val="none" w:sz="0" w:space="0" w:color="auto"/>
            <w:bottom w:val="none" w:sz="0" w:space="0" w:color="auto"/>
            <w:right w:val="none" w:sz="0" w:space="0" w:color="auto"/>
          </w:divBdr>
          <w:divsChild>
            <w:div w:id="6702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2049">
      <w:bodyDiv w:val="1"/>
      <w:marLeft w:val="0"/>
      <w:marRight w:val="0"/>
      <w:marTop w:val="0"/>
      <w:marBottom w:val="0"/>
      <w:divBdr>
        <w:top w:val="none" w:sz="0" w:space="0" w:color="auto"/>
        <w:left w:val="none" w:sz="0" w:space="0" w:color="auto"/>
        <w:bottom w:val="none" w:sz="0" w:space="0" w:color="auto"/>
        <w:right w:val="none" w:sz="0" w:space="0" w:color="auto"/>
      </w:divBdr>
      <w:divsChild>
        <w:div w:id="1354458371">
          <w:marLeft w:val="0"/>
          <w:marRight w:val="0"/>
          <w:marTop w:val="0"/>
          <w:marBottom w:val="0"/>
          <w:divBdr>
            <w:top w:val="none" w:sz="0" w:space="0" w:color="auto"/>
            <w:left w:val="none" w:sz="0" w:space="0" w:color="auto"/>
            <w:bottom w:val="none" w:sz="0" w:space="0" w:color="auto"/>
            <w:right w:val="none" w:sz="0" w:space="0" w:color="auto"/>
          </w:divBdr>
          <w:divsChild>
            <w:div w:id="1660427989">
              <w:marLeft w:val="0"/>
              <w:marRight w:val="0"/>
              <w:marTop w:val="30"/>
              <w:marBottom w:val="30"/>
              <w:divBdr>
                <w:top w:val="none" w:sz="0" w:space="0" w:color="auto"/>
                <w:left w:val="none" w:sz="0" w:space="0" w:color="auto"/>
                <w:bottom w:val="none" w:sz="0" w:space="0" w:color="auto"/>
                <w:right w:val="none" w:sz="0" w:space="0" w:color="auto"/>
              </w:divBdr>
              <w:divsChild>
                <w:div w:id="251937640">
                  <w:marLeft w:val="0"/>
                  <w:marRight w:val="0"/>
                  <w:marTop w:val="0"/>
                  <w:marBottom w:val="0"/>
                  <w:divBdr>
                    <w:top w:val="none" w:sz="0" w:space="0" w:color="auto"/>
                    <w:left w:val="none" w:sz="0" w:space="0" w:color="auto"/>
                    <w:bottom w:val="none" w:sz="0" w:space="0" w:color="auto"/>
                    <w:right w:val="none" w:sz="0" w:space="0" w:color="auto"/>
                  </w:divBdr>
                  <w:divsChild>
                    <w:div w:id="550582940">
                      <w:marLeft w:val="0"/>
                      <w:marRight w:val="0"/>
                      <w:marTop w:val="0"/>
                      <w:marBottom w:val="0"/>
                      <w:divBdr>
                        <w:top w:val="none" w:sz="0" w:space="0" w:color="auto"/>
                        <w:left w:val="none" w:sz="0" w:space="0" w:color="auto"/>
                        <w:bottom w:val="none" w:sz="0" w:space="0" w:color="auto"/>
                        <w:right w:val="none" w:sz="0" w:space="0" w:color="auto"/>
                      </w:divBdr>
                    </w:div>
                  </w:divsChild>
                </w:div>
                <w:div w:id="1596329498">
                  <w:marLeft w:val="0"/>
                  <w:marRight w:val="0"/>
                  <w:marTop w:val="0"/>
                  <w:marBottom w:val="0"/>
                  <w:divBdr>
                    <w:top w:val="none" w:sz="0" w:space="0" w:color="auto"/>
                    <w:left w:val="none" w:sz="0" w:space="0" w:color="auto"/>
                    <w:bottom w:val="none" w:sz="0" w:space="0" w:color="auto"/>
                    <w:right w:val="none" w:sz="0" w:space="0" w:color="auto"/>
                  </w:divBdr>
                  <w:divsChild>
                    <w:div w:id="85082913">
                      <w:marLeft w:val="0"/>
                      <w:marRight w:val="0"/>
                      <w:marTop w:val="0"/>
                      <w:marBottom w:val="0"/>
                      <w:divBdr>
                        <w:top w:val="none" w:sz="0" w:space="0" w:color="auto"/>
                        <w:left w:val="none" w:sz="0" w:space="0" w:color="auto"/>
                        <w:bottom w:val="none" w:sz="0" w:space="0" w:color="auto"/>
                        <w:right w:val="none" w:sz="0" w:space="0" w:color="auto"/>
                      </w:divBdr>
                    </w:div>
                  </w:divsChild>
                </w:div>
                <w:div w:id="790366877">
                  <w:marLeft w:val="0"/>
                  <w:marRight w:val="0"/>
                  <w:marTop w:val="0"/>
                  <w:marBottom w:val="0"/>
                  <w:divBdr>
                    <w:top w:val="none" w:sz="0" w:space="0" w:color="auto"/>
                    <w:left w:val="none" w:sz="0" w:space="0" w:color="auto"/>
                    <w:bottom w:val="none" w:sz="0" w:space="0" w:color="auto"/>
                    <w:right w:val="none" w:sz="0" w:space="0" w:color="auto"/>
                  </w:divBdr>
                  <w:divsChild>
                    <w:div w:id="1967202691">
                      <w:marLeft w:val="0"/>
                      <w:marRight w:val="0"/>
                      <w:marTop w:val="0"/>
                      <w:marBottom w:val="0"/>
                      <w:divBdr>
                        <w:top w:val="none" w:sz="0" w:space="0" w:color="auto"/>
                        <w:left w:val="none" w:sz="0" w:space="0" w:color="auto"/>
                        <w:bottom w:val="none" w:sz="0" w:space="0" w:color="auto"/>
                        <w:right w:val="none" w:sz="0" w:space="0" w:color="auto"/>
                      </w:divBdr>
                    </w:div>
                  </w:divsChild>
                </w:div>
                <w:div w:id="1786751">
                  <w:marLeft w:val="0"/>
                  <w:marRight w:val="0"/>
                  <w:marTop w:val="0"/>
                  <w:marBottom w:val="0"/>
                  <w:divBdr>
                    <w:top w:val="none" w:sz="0" w:space="0" w:color="auto"/>
                    <w:left w:val="none" w:sz="0" w:space="0" w:color="auto"/>
                    <w:bottom w:val="none" w:sz="0" w:space="0" w:color="auto"/>
                    <w:right w:val="none" w:sz="0" w:space="0" w:color="auto"/>
                  </w:divBdr>
                  <w:divsChild>
                    <w:div w:id="974334438">
                      <w:marLeft w:val="0"/>
                      <w:marRight w:val="0"/>
                      <w:marTop w:val="0"/>
                      <w:marBottom w:val="0"/>
                      <w:divBdr>
                        <w:top w:val="none" w:sz="0" w:space="0" w:color="auto"/>
                        <w:left w:val="none" w:sz="0" w:space="0" w:color="auto"/>
                        <w:bottom w:val="none" w:sz="0" w:space="0" w:color="auto"/>
                        <w:right w:val="none" w:sz="0" w:space="0" w:color="auto"/>
                      </w:divBdr>
                    </w:div>
                  </w:divsChild>
                </w:div>
                <w:div w:id="1519655001">
                  <w:marLeft w:val="0"/>
                  <w:marRight w:val="0"/>
                  <w:marTop w:val="0"/>
                  <w:marBottom w:val="0"/>
                  <w:divBdr>
                    <w:top w:val="none" w:sz="0" w:space="0" w:color="auto"/>
                    <w:left w:val="none" w:sz="0" w:space="0" w:color="auto"/>
                    <w:bottom w:val="none" w:sz="0" w:space="0" w:color="auto"/>
                    <w:right w:val="none" w:sz="0" w:space="0" w:color="auto"/>
                  </w:divBdr>
                  <w:divsChild>
                    <w:div w:id="1926766296">
                      <w:marLeft w:val="0"/>
                      <w:marRight w:val="0"/>
                      <w:marTop w:val="0"/>
                      <w:marBottom w:val="0"/>
                      <w:divBdr>
                        <w:top w:val="none" w:sz="0" w:space="0" w:color="auto"/>
                        <w:left w:val="none" w:sz="0" w:space="0" w:color="auto"/>
                        <w:bottom w:val="none" w:sz="0" w:space="0" w:color="auto"/>
                        <w:right w:val="none" w:sz="0" w:space="0" w:color="auto"/>
                      </w:divBdr>
                    </w:div>
                  </w:divsChild>
                </w:div>
                <w:div w:id="224267650">
                  <w:marLeft w:val="0"/>
                  <w:marRight w:val="0"/>
                  <w:marTop w:val="0"/>
                  <w:marBottom w:val="0"/>
                  <w:divBdr>
                    <w:top w:val="none" w:sz="0" w:space="0" w:color="auto"/>
                    <w:left w:val="none" w:sz="0" w:space="0" w:color="auto"/>
                    <w:bottom w:val="none" w:sz="0" w:space="0" w:color="auto"/>
                    <w:right w:val="none" w:sz="0" w:space="0" w:color="auto"/>
                  </w:divBdr>
                  <w:divsChild>
                    <w:div w:id="802579250">
                      <w:marLeft w:val="0"/>
                      <w:marRight w:val="0"/>
                      <w:marTop w:val="0"/>
                      <w:marBottom w:val="0"/>
                      <w:divBdr>
                        <w:top w:val="none" w:sz="0" w:space="0" w:color="auto"/>
                        <w:left w:val="none" w:sz="0" w:space="0" w:color="auto"/>
                        <w:bottom w:val="none" w:sz="0" w:space="0" w:color="auto"/>
                        <w:right w:val="none" w:sz="0" w:space="0" w:color="auto"/>
                      </w:divBdr>
                    </w:div>
                  </w:divsChild>
                </w:div>
                <w:div w:id="990138113">
                  <w:marLeft w:val="0"/>
                  <w:marRight w:val="0"/>
                  <w:marTop w:val="0"/>
                  <w:marBottom w:val="0"/>
                  <w:divBdr>
                    <w:top w:val="none" w:sz="0" w:space="0" w:color="auto"/>
                    <w:left w:val="none" w:sz="0" w:space="0" w:color="auto"/>
                    <w:bottom w:val="none" w:sz="0" w:space="0" w:color="auto"/>
                    <w:right w:val="none" w:sz="0" w:space="0" w:color="auto"/>
                  </w:divBdr>
                  <w:divsChild>
                    <w:div w:id="863403936">
                      <w:marLeft w:val="0"/>
                      <w:marRight w:val="0"/>
                      <w:marTop w:val="0"/>
                      <w:marBottom w:val="0"/>
                      <w:divBdr>
                        <w:top w:val="none" w:sz="0" w:space="0" w:color="auto"/>
                        <w:left w:val="none" w:sz="0" w:space="0" w:color="auto"/>
                        <w:bottom w:val="none" w:sz="0" w:space="0" w:color="auto"/>
                        <w:right w:val="none" w:sz="0" w:space="0" w:color="auto"/>
                      </w:divBdr>
                    </w:div>
                  </w:divsChild>
                </w:div>
                <w:div w:id="148209103">
                  <w:marLeft w:val="0"/>
                  <w:marRight w:val="0"/>
                  <w:marTop w:val="0"/>
                  <w:marBottom w:val="0"/>
                  <w:divBdr>
                    <w:top w:val="none" w:sz="0" w:space="0" w:color="auto"/>
                    <w:left w:val="none" w:sz="0" w:space="0" w:color="auto"/>
                    <w:bottom w:val="none" w:sz="0" w:space="0" w:color="auto"/>
                    <w:right w:val="none" w:sz="0" w:space="0" w:color="auto"/>
                  </w:divBdr>
                  <w:divsChild>
                    <w:div w:id="35663015">
                      <w:marLeft w:val="0"/>
                      <w:marRight w:val="0"/>
                      <w:marTop w:val="0"/>
                      <w:marBottom w:val="0"/>
                      <w:divBdr>
                        <w:top w:val="none" w:sz="0" w:space="0" w:color="auto"/>
                        <w:left w:val="none" w:sz="0" w:space="0" w:color="auto"/>
                        <w:bottom w:val="none" w:sz="0" w:space="0" w:color="auto"/>
                        <w:right w:val="none" w:sz="0" w:space="0" w:color="auto"/>
                      </w:divBdr>
                    </w:div>
                  </w:divsChild>
                </w:div>
                <w:div w:id="1524123818">
                  <w:marLeft w:val="0"/>
                  <w:marRight w:val="0"/>
                  <w:marTop w:val="0"/>
                  <w:marBottom w:val="0"/>
                  <w:divBdr>
                    <w:top w:val="none" w:sz="0" w:space="0" w:color="auto"/>
                    <w:left w:val="none" w:sz="0" w:space="0" w:color="auto"/>
                    <w:bottom w:val="none" w:sz="0" w:space="0" w:color="auto"/>
                    <w:right w:val="none" w:sz="0" w:space="0" w:color="auto"/>
                  </w:divBdr>
                  <w:divsChild>
                    <w:div w:id="337124960">
                      <w:marLeft w:val="0"/>
                      <w:marRight w:val="0"/>
                      <w:marTop w:val="0"/>
                      <w:marBottom w:val="0"/>
                      <w:divBdr>
                        <w:top w:val="none" w:sz="0" w:space="0" w:color="auto"/>
                        <w:left w:val="none" w:sz="0" w:space="0" w:color="auto"/>
                        <w:bottom w:val="none" w:sz="0" w:space="0" w:color="auto"/>
                        <w:right w:val="none" w:sz="0" w:space="0" w:color="auto"/>
                      </w:divBdr>
                    </w:div>
                  </w:divsChild>
                </w:div>
                <w:div w:id="658384594">
                  <w:marLeft w:val="0"/>
                  <w:marRight w:val="0"/>
                  <w:marTop w:val="0"/>
                  <w:marBottom w:val="0"/>
                  <w:divBdr>
                    <w:top w:val="none" w:sz="0" w:space="0" w:color="auto"/>
                    <w:left w:val="none" w:sz="0" w:space="0" w:color="auto"/>
                    <w:bottom w:val="none" w:sz="0" w:space="0" w:color="auto"/>
                    <w:right w:val="none" w:sz="0" w:space="0" w:color="auto"/>
                  </w:divBdr>
                  <w:divsChild>
                    <w:div w:id="772868194">
                      <w:marLeft w:val="0"/>
                      <w:marRight w:val="0"/>
                      <w:marTop w:val="0"/>
                      <w:marBottom w:val="0"/>
                      <w:divBdr>
                        <w:top w:val="none" w:sz="0" w:space="0" w:color="auto"/>
                        <w:left w:val="none" w:sz="0" w:space="0" w:color="auto"/>
                        <w:bottom w:val="none" w:sz="0" w:space="0" w:color="auto"/>
                        <w:right w:val="none" w:sz="0" w:space="0" w:color="auto"/>
                      </w:divBdr>
                    </w:div>
                  </w:divsChild>
                </w:div>
                <w:div w:id="700671227">
                  <w:marLeft w:val="0"/>
                  <w:marRight w:val="0"/>
                  <w:marTop w:val="0"/>
                  <w:marBottom w:val="0"/>
                  <w:divBdr>
                    <w:top w:val="none" w:sz="0" w:space="0" w:color="auto"/>
                    <w:left w:val="none" w:sz="0" w:space="0" w:color="auto"/>
                    <w:bottom w:val="none" w:sz="0" w:space="0" w:color="auto"/>
                    <w:right w:val="none" w:sz="0" w:space="0" w:color="auto"/>
                  </w:divBdr>
                  <w:divsChild>
                    <w:div w:id="1709866544">
                      <w:marLeft w:val="0"/>
                      <w:marRight w:val="0"/>
                      <w:marTop w:val="0"/>
                      <w:marBottom w:val="0"/>
                      <w:divBdr>
                        <w:top w:val="none" w:sz="0" w:space="0" w:color="auto"/>
                        <w:left w:val="none" w:sz="0" w:space="0" w:color="auto"/>
                        <w:bottom w:val="none" w:sz="0" w:space="0" w:color="auto"/>
                        <w:right w:val="none" w:sz="0" w:space="0" w:color="auto"/>
                      </w:divBdr>
                    </w:div>
                  </w:divsChild>
                </w:div>
                <w:div w:id="681787242">
                  <w:marLeft w:val="0"/>
                  <w:marRight w:val="0"/>
                  <w:marTop w:val="0"/>
                  <w:marBottom w:val="0"/>
                  <w:divBdr>
                    <w:top w:val="none" w:sz="0" w:space="0" w:color="auto"/>
                    <w:left w:val="none" w:sz="0" w:space="0" w:color="auto"/>
                    <w:bottom w:val="none" w:sz="0" w:space="0" w:color="auto"/>
                    <w:right w:val="none" w:sz="0" w:space="0" w:color="auto"/>
                  </w:divBdr>
                  <w:divsChild>
                    <w:div w:id="542523594">
                      <w:marLeft w:val="0"/>
                      <w:marRight w:val="0"/>
                      <w:marTop w:val="0"/>
                      <w:marBottom w:val="0"/>
                      <w:divBdr>
                        <w:top w:val="none" w:sz="0" w:space="0" w:color="auto"/>
                        <w:left w:val="none" w:sz="0" w:space="0" w:color="auto"/>
                        <w:bottom w:val="none" w:sz="0" w:space="0" w:color="auto"/>
                        <w:right w:val="none" w:sz="0" w:space="0" w:color="auto"/>
                      </w:divBdr>
                    </w:div>
                  </w:divsChild>
                </w:div>
                <w:div w:id="293215826">
                  <w:marLeft w:val="0"/>
                  <w:marRight w:val="0"/>
                  <w:marTop w:val="0"/>
                  <w:marBottom w:val="0"/>
                  <w:divBdr>
                    <w:top w:val="none" w:sz="0" w:space="0" w:color="auto"/>
                    <w:left w:val="none" w:sz="0" w:space="0" w:color="auto"/>
                    <w:bottom w:val="none" w:sz="0" w:space="0" w:color="auto"/>
                    <w:right w:val="none" w:sz="0" w:space="0" w:color="auto"/>
                  </w:divBdr>
                  <w:divsChild>
                    <w:div w:id="1476067999">
                      <w:marLeft w:val="0"/>
                      <w:marRight w:val="0"/>
                      <w:marTop w:val="0"/>
                      <w:marBottom w:val="0"/>
                      <w:divBdr>
                        <w:top w:val="none" w:sz="0" w:space="0" w:color="auto"/>
                        <w:left w:val="none" w:sz="0" w:space="0" w:color="auto"/>
                        <w:bottom w:val="none" w:sz="0" w:space="0" w:color="auto"/>
                        <w:right w:val="none" w:sz="0" w:space="0" w:color="auto"/>
                      </w:divBdr>
                    </w:div>
                  </w:divsChild>
                </w:div>
                <w:div w:id="185557786">
                  <w:marLeft w:val="0"/>
                  <w:marRight w:val="0"/>
                  <w:marTop w:val="0"/>
                  <w:marBottom w:val="0"/>
                  <w:divBdr>
                    <w:top w:val="none" w:sz="0" w:space="0" w:color="auto"/>
                    <w:left w:val="none" w:sz="0" w:space="0" w:color="auto"/>
                    <w:bottom w:val="none" w:sz="0" w:space="0" w:color="auto"/>
                    <w:right w:val="none" w:sz="0" w:space="0" w:color="auto"/>
                  </w:divBdr>
                  <w:divsChild>
                    <w:div w:id="905721616">
                      <w:marLeft w:val="0"/>
                      <w:marRight w:val="0"/>
                      <w:marTop w:val="0"/>
                      <w:marBottom w:val="0"/>
                      <w:divBdr>
                        <w:top w:val="none" w:sz="0" w:space="0" w:color="auto"/>
                        <w:left w:val="none" w:sz="0" w:space="0" w:color="auto"/>
                        <w:bottom w:val="none" w:sz="0" w:space="0" w:color="auto"/>
                        <w:right w:val="none" w:sz="0" w:space="0" w:color="auto"/>
                      </w:divBdr>
                    </w:div>
                  </w:divsChild>
                </w:div>
                <w:div w:id="1762527530">
                  <w:marLeft w:val="0"/>
                  <w:marRight w:val="0"/>
                  <w:marTop w:val="0"/>
                  <w:marBottom w:val="0"/>
                  <w:divBdr>
                    <w:top w:val="none" w:sz="0" w:space="0" w:color="auto"/>
                    <w:left w:val="none" w:sz="0" w:space="0" w:color="auto"/>
                    <w:bottom w:val="none" w:sz="0" w:space="0" w:color="auto"/>
                    <w:right w:val="none" w:sz="0" w:space="0" w:color="auto"/>
                  </w:divBdr>
                  <w:divsChild>
                    <w:div w:id="217128758">
                      <w:marLeft w:val="0"/>
                      <w:marRight w:val="0"/>
                      <w:marTop w:val="0"/>
                      <w:marBottom w:val="0"/>
                      <w:divBdr>
                        <w:top w:val="none" w:sz="0" w:space="0" w:color="auto"/>
                        <w:left w:val="none" w:sz="0" w:space="0" w:color="auto"/>
                        <w:bottom w:val="none" w:sz="0" w:space="0" w:color="auto"/>
                        <w:right w:val="none" w:sz="0" w:space="0" w:color="auto"/>
                      </w:divBdr>
                    </w:div>
                  </w:divsChild>
                </w:div>
                <w:div w:id="918825360">
                  <w:marLeft w:val="0"/>
                  <w:marRight w:val="0"/>
                  <w:marTop w:val="0"/>
                  <w:marBottom w:val="0"/>
                  <w:divBdr>
                    <w:top w:val="none" w:sz="0" w:space="0" w:color="auto"/>
                    <w:left w:val="none" w:sz="0" w:space="0" w:color="auto"/>
                    <w:bottom w:val="none" w:sz="0" w:space="0" w:color="auto"/>
                    <w:right w:val="none" w:sz="0" w:space="0" w:color="auto"/>
                  </w:divBdr>
                  <w:divsChild>
                    <w:div w:id="527718774">
                      <w:marLeft w:val="0"/>
                      <w:marRight w:val="0"/>
                      <w:marTop w:val="0"/>
                      <w:marBottom w:val="0"/>
                      <w:divBdr>
                        <w:top w:val="none" w:sz="0" w:space="0" w:color="auto"/>
                        <w:left w:val="none" w:sz="0" w:space="0" w:color="auto"/>
                        <w:bottom w:val="none" w:sz="0" w:space="0" w:color="auto"/>
                        <w:right w:val="none" w:sz="0" w:space="0" w:color="auto"/>
                      </w:divBdr>
                    </w:div>
                  </w:divsChild>
                </w:div>
                <w:div w:id="779761801">
                  <w:marLeft w:val="0"/>
                  <w:marRight w:val="0"/>
                  <w:marTop w:val="0"/>
                  <w:marBottom w:val="0"/>
                  <w:divBdr>
                    <w:top w:val="none" w:sz="0" w:space="0" w:color="auto"/>
                    <w:left w:val="none" w:sz="0" w:space="0" w:color="auto"/>
                    <w:bottom w:val="none" w:sz="0" w:space="0" w:color="auto"/>
                    <w:right w:val="none" w:sz="0" w:space="0" w:color="auto"/>
                  </w:divBdr>
                  <w:divsChild>
                    <w:div w:id="427043357">
                      <w:marLeft w:val="0"/>
                      <w:marRight w:val="0"/>
                      <w:marTop w:val="0"/>
                      <w:marBottom w:val="0"/>
                      <w:divBdr>
                        <w:top w:val="none" w:sz="0" w:space="0" w:color="auto"/>
                        <w:left w:val="none" w:sz="0" w:space="0" w:color="auto"/>
                        <w:bottom w:val="none" w:sz="0" w:space="0" w:color="auto"/>
                        <w:right w:val="none" w:sz="0" w:space="0" w:color="auto"/>
                      </w:divBdr>
                    </w:div>
                  </w:divsChild>
                </w:div>
                <w:div w:id="650215150">
                  <w:marLeft w:val="0"/>
                  <w:marRight w:val="0"/>
                  <w:marTop w:val="0"/>
                  <w:marBottom w:val="0"/>
                  <w:divBdr>
                    <w:top w:val="none" w:sz="0" w:space="0" w:color="auto"/>
                    <w:left w:val="none" w:sz="0" w:space="0" w:color="auto"/>
                    <w:bottom w:val="none" w:sz="0" w:space="0" w:color="auto"/>
                    <w:right w:val="none" w:sz="0" w:space="0" w:color="auto"/>
                  </w:divBdr>
                  <w:divsChild>
                    <w:div w:id="1753116144">
                      <w:marLeft w:val="0"/>
                      <w:marRight w:val="0"/>
                      <w:marTop w:val="0"/>
                      <w:marBottom w:val="0"/>
                      <w:divBdr>
                        <w:top w:val="none" w:sz="0" w:space="0" w:color="auto"/>
                        <w:left w:val="none" w:sz="0" w:space="0" w:color="auto"/>
                        <w:bottom w:val="none" w:sz="0" w:space="0" w:color="auto"/>
                        <w:right w:val="none" w:sz="0" w:space="0" w:color="auto"/>
                      </w:divBdr>
                    </w:div>
                  </w:divsChild>
                </w:div>
                <w:div w:id="656809406">
                  <w:marLeft w:val="0"/>
                  <w:marRight w:val="0"/>
                  <w:marTop w:val="0"/>
                  <w:marBottom w:val="0"/>
                  <w:divBdr>
                    <w:top w:val="none" w:sz="0" w:space="0" w:color="auto"/>
                    <w:left w:val="none" w:sz="0" w:space="0" w:color="auto"/>
                    <w:bottom w:val="none" w:sz="0" w:space="0" w:color="auto"/>
                    <w:right w:val="none" w:sz="0" w:space="0" w:color="auto"/>
                  </w:divBdr>
                  <w:divsChild>
                    <w:div w:id="628558746">
                      <w:marLeft w:val="0"/>
                      <w:marRight w:val="0"/>
                      <w:marTop w:val="0"/>
                      <w:marBottom w:val="0"/>
                      <w:divBdr>
                        <w:top w:val="none" w:sz="0" w:space="0" w:color="auto"/>
                        <w:left w:val="none" w:sz="0" w:space="0" w:color="auto"/>
                        <w:bottom w:val="none" w:sz="0" w:space="0" w:color="auto"/>
                        <w:right w:val="none" w:sz="0" w:space="0" w:color="auto"/>
                      </w:divBdr>
                    </w:div>
                  </w:divsChild>
                </w:div>
                <w:div w:id="605498429">
                  <w:marLeft w:val="0"/>
                  <w:marRight w:val="0"/>
                  <w:marTop w:val="0"/>
                  <w:marBottom w:val="0"/>
                  <w:divBdr>
                    <w:top w:val="none" w:sz="0" w:space="0" w:color="auto"/>
                    <w:left w:val="none" w:sz="0" w:space="0" w:color="auto"/>
                    <w:bottom w:val="none" w:sz="0" w:space="0" w:color="auto"/>
                    <w:right w:val="none" w:sz="0" w:space="0" w:color="auto"/>
                  </w:divBdr>
                  <w:divsChild>
                    <w:div w:id="296691185">
                      <w:marLeft w:val="0"/>
                      <w:marRight w:val="0"/>
                      <w:marTop w:val="0"/>
                      <w:marBottom w:val="0"/>
                      <w:divBdr>
                        <w:top w:val="none" w:sz="0" w:space="0" w:color="auto"/>
                        <w:left w:val="none" w:sz="0" w:space="0" w:color="auto"/>
                        <w:bottom w:val="none" w:sz="0" w:space="0" w:color="auto"/>
                        <w:right w:val="none" w:sz="0" w:space="0" w:color="auto"/>
                      </w:divBdr>
                    </w:div>
                  </w:divsChild>
                </w:div>
                <w:div w:id="1931809384">
                  <w:marLeft w:val="0"/>
                  <w:marRight w:val="0"/>
                  <w:marTop w:val="0"/>
                  <w:marBottom w:val="0"/>
                  <w:divBdr>
                    <w:top w:val="none" w:sz="0" w:space="0" w:color="auto"/>
                    <w:left w:val="none" w:sz="0" w:space="0" w:color="auto"/>
                    <w:bottom w:val="none" w:sz="0" w:space="0" w:color="auto"/>
                    <w:right w:val="none" w:sz="0" w:space="0" w:color="auto"/>
                  </w:divBdr>
                  <w:divsChild>
                    <w:div w:id="1076975472">
                      <w:marLeft w:val="0"/>
                      <w:marRight w:val="0"/>
                      <w:marTop w:val="0"/>
                      <w:marBottom w:val="0"/>
                      <w:divBdr>
                        <w:top w:val="none" w:sz="0" w:space="0" w:color="auto"/>
                        <w:left w:val="none" w:sz="0" w:space="0" w:color="auto"/>
                        <w:bottom w:val="none" w:sz="0" w:space="0" w:color="auto"/>
                        <w:right w:val="none" w:sz="0" w:space="0" w:color="auto"/>
                      </w:divBdr>
                    </w:div>
                  </w:divsChild>
                </w:div>
                <w:div w:id="777333071">
                  <w:marLeft w:val="0"/>
                  <w:marRight w:val="0"/>
                  <w:marTop w:val="0"/>
                  <w:marBottom w:val="0"/>
                  <w:divBdr>
                    <w:top w:val="none" w:sz="0" w:space="0" w:color="auto"/>
                    <w:left w:val="none" w:sz="0" w:space="0" w:color="auto"/>
                    <w:bottom w:val="none" w:sz="0" w:space="0" w:color="auto"/>
                    <w:right w:val="none" w:sz="0" w:space="0" w:color="auto"/>
                  </w:divBdr>
                  <w:divsChild>
                    <w:div w:id="878392638">
                      <w:marLeft w:val="0"/>
                      <w:marRight w:val="0"/>
                      <w:marTop w:val="0"/>
                      <w:marBottom w:val="0"/>
                      <w:divBdr>
                        <w:top w:val="none" w:sz="0" w:space="0" w:color="auto"/>
                        <w:left w:val="none" w:sz="0" w:space="0" w:color="auto"/>
                        <w:bottom w:val="none" w:sz="0" w:space="0" w:color="auto"/>
                        <w:right w:val="none" w:sz="0" w:space="0" w:color="auto"/>
                      </w:divBdr>
                    </w:div>
                  </w:divsChild>
                </w:div>
                <w:div w:id="1476023384">
                  <w:marLeft w:val="0"/>
                  <w:marRight w:val="0"/>
                  <w:marTop w:val="0"/>
                  <w:marBottom w:val="0"/>
                  <w:divBdr>
                    <w:top w:val="none" w:sz="0" w:space="0" w:color="auto"/>
                    <w:left w:val="none" w:sz="0" w:space="0" w:color="auto"/>
                    <w:bottom w:val="none" w:sz="0" w:space="0" w:color="auto"/>
                    <w:right w:val="none" w:sz="0" w:space="0" w:color="auto"/>
                  </w:divBdr>
                  <w:divsChild>
                    <w:div w:id="1490364998">
                      <w:marLeft w:val="0"/>
                      <w:marRight w:val="0"/>
                      <w:marTop w:val="0"/>
                      <w:marBottom w:val="0"/>
                      <w:divBdr>
                        <w:top w:val="none" w:sz="0" w:space="0" w:color="auto"/>
                        <w:left w:val="none" w:sz="0" w:space="0" w:color="auto"/>
                        <w:bottom w:val="none" w:sz="0" w:space="0" w:color="auto"/>
                        <w:right w:val="none" w:sz="0" w:space="0" w:color="auto"/>
                      </w:divBdr>
                    </w:div>
                  </w:divsChild>
                </w:div>
                <w:div w:id="1993177529">
                  <w:marLeft w:val="0"/>
                  <w:marRight w:val="0"/>
                  <w:marTop w:val="0"/>
                  <w:marBottom w:val="0"/>
                  <w:divBdr>
                    <w:top w:val="none" w:sz="0" w:space="0" w:color="auto"/>
                    <w:left w:val="none" w:sz="0" w:space="0" w:color="auto"/>
                    <w:bottom w:val="none" w:sz="0" w:space="0" w:color="auto"/>
                    <w:right w:val="none" w:sz="0" w:space="0" w:color="auto"/>
                  </w:divBdr>
                  <w:divsChild>
                    <w:div w:id="14543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3880">
          <w:marLeft w:val="0"/>
          <w:marRight w:val="0"/>
          <w:marTop w:val="0"/>
          <w:marBottom w:val="0"/>
          <w:divBdr>
            <w:top w:val="none" w:sz="0" w:space="0" w:color="auto"/>
            <w:left w:val="none" w:sz="0" w:space="0" w:color="auto"/>
            <w:bottom w:val="none" w:sz="0" w:space="0" w:color="auto"/>
            <w:right w:val="none" w:sz="0" w:space="0" w:color="auto"/>
          </w:divBdr>
        </w:div>
        <w:div w:id="1885095138">
          <w:marLeft w:val="0"/>
          <w:marRight w:val="0"/>
          <w:marTop w:val="0"/>
          <w:marBottom w:val="0"/>
          <w:divBdr>
            <w:top w:val="none" w:sz="0" w:space="0" w:color="auto"/>
            <w:left w:val="none" w:sz="0" w:space="0" w:color="auto"/>
            <w:bottom w:val="none" w:sz="0" w:space="0" w:color="auto"/>
            <w:right w:val="none" w:sz="0" w:space="0" w:color="auto"/>
          </w:divBdr>
          <w:divsChild>
            <w:div w:id="92482713">
              <w:marLeft w:val="0"/>
              <w:marRight w:val="0"/>
              <w:marTop w:val="30"/>
              <w:marBottom w:val="30"/>
              <w:divBdr>
                <w:top w:val="none" w:sz="0" w:space="0" w:color="auto"/>
                <w:left w:val="none" w:sz="0" w:space="0" w:color="auto"/>
                <w:bottom w:val="none" w:sz="0" w:space="0" w:color="auto"/>
                <w:right w:val="none" w:sz="0" w:space="0" w:color="auto"/>
              </w:divBdr>
              <w:divsChild>
                <w:div w:id="43525081">
                  <w:marLeft w:val="0"/>
                  <w:marRight w:val="0"/>
                  <w:marTop w:val="0"/>
                  <w:marBottom w:val="0"/>
                  <w:divBdr>
                    <w:top w:val="none" w:sz="0" w:space="0" w:color="auto"/>
                    <w:left w:val="none" w:sz="0" w:space="0" w:color="auto"/>
                    <w:bottom w:val="none" w:sz="0" w:space="0" w:color="auto"/>
                    <w:right w:val="none" w:sz="0" w:space="0" w:color="auto"/>
                  </w:divBdr>
                  <w:divsChild>
                    <w:div w:id="714045298">
                      <w:marLeft w:val="0"/>
                      <w:marRight w:val="0"/>
                      <w:marTop w:val="0"/>
                      <w:marBottom w:val="0"/>
                      <w:divBdr>
                        <w:top w:val="none" w:sz="0" w:space="0" w:color="auto"/>
                        <w:left w:val="none" w:sz="0" w:space="0" w:color="auto"/>
                        <w:bottom w:val="none" w:sz="0" w:space="0" w:color="auto"/>
                        <w:right w:val="none" w:sz="0" w:space="0" w:color="auto"/>
                      </w:divBdr>
                    </w:div>
                  </w:divsChild>
                </w:div>
                <w:div w:id="627711586">
                  <w:marLeft w:val="0"/>
                  <w:marRight w:val="0"/>
                  <w:marTop w:val="0"/>
                  <w:marBottom w:val="0"/>
                  <w:divBdr>
                    <w:top w:val="none" w:sz="0" w:space="0" w:color="auto"/>
                    <w:left w:val="none" w:sz="0" w:space="0" w:color="auto"/>
                    <w:bottom w:val="none" w:sz="0" w:space="0" w:color="auto"/>
                    <w:right w:val="none" w:sz="0" w:space="0" w:color="auto"/>
                  </w:divBdr>
                  <w:divsChild>
                    <w:div w:id="1637295858">
                      <w:marLeft w:val="0"/>
                      <w:marRight w:val="0"/>
                      <w:marTop w:val="0"/>
                      <w:marBottom w:val="0"/>
                      <w:divBdr>
                        <w:top w:val="none" w:sz="0" w:space="0" w:color="auto"/>
                        <w:left w:val="none" w:sz="0" w:space="0" w:color="auto"/>
                        <w:bottom w:val="none" w:sz="0" w:space="0" w:color="auto"/>
                        <w:right w:val="none" w:sz="0" w:space="0" w:color="auto"/>
                      </w:divBdr>
                    </w:div>
                  </w:divsChild>
                </w:div>
                <w:div w:id="1645355834">
                  <w:marLeft w:val="0"/>
                  <w:marRight w:val="0"/>
                  <w:marTop w:val="0"/>
                  <w:marBottom w:val="0"/>
                  <w:divBdr>
                    <w:top w:val="none" w:sz="0" w:space="0" w:color="auto"/>
                    <w:left w:val="none" w:sz="0" w:space="0" w:color="auto"/>
                    <w:bottom w:val="none" w:sz="0" w:space="0" w:color="auto"/>
                    <w:right w:val="none" w:sz="0" w:space="0" w:color="auto"/>
                  </w:divBdr>
                  <w:divsChild>
                    <w:div w:id="694043755">
                      <w:marLeft w:val="0"/>
                      <w:marRight w:val="0"/>
                      <w:marTop w:val="0"/>
                      <w:marBottom w:val="0"/>
                      <w:divBdr>
                        <w:top w:val="none" w:sz="0" w:space="0" w:color="auto"/>
                        <w:left w:val="none" w:sz="0" w:space="0" w:color="auto"/>
                        <w:bottom w:val="none" w:sz="0" w:space="0" w:color="auto"/>
                        <w:right w:val="none" w:sz="0" w:space="0" w:color="auto"/>
                      </w:divBdr>
                    </w:div>
                  </w:divsChild>
                </w:div>
                <w:div w:id="1720209035">
                  <w:marLeft w:val="0"/>
                  <w:marRight w:val="0"/>
                  <w:marTop w:val="0"/>
                  <w:marBottom w:val="0"/>
                  <w:divBdr>
                    <w:top w:val="none" w:sz="0" w:space="0" w:color="auto"/>
                    <w:left w:val="none" w:sz="0" w:space="0" w:color="auto"/>
                    <w:bottom w:val="none" w:sz="0" w:space="0" w:color="auto"/>
                    <w:right w:val="none" w:sz="0" w:space="0" w:color="auto"/>
                  </w:divBdr>
                  <w:divsChild>
                    <w:div w:id="1745447376">
                      <w:marLeft w:val="0"/>
                      <w:marRight w:val="0"/>
                      <w:marTop w:val="0"/>
                      <w:marBottom w:val="0"/>
                      <w:divBdr>
                        <w:top w:val="none" w:sz="0" w:space="0" w:color="auto"/>
                        <w:left w:val="none" w:sz="0" w:space="0" w:color="auto"/>
                        <w:bottom w:val="none" w:sz="0" w:space="0" w:color="auto"/>
                        <w:right w:val="none" w:sz="0" w:space="0" w:color="auto"/>
                      </w:divBdr>
                    </w:div>
                  </w:divsChild>
                </w:div>
                <w:div w:id="1552576224">
                  <w:marLeft w:val="0"/>
                  <w:marRight w:val="0"/>
                  <w:marTop w:val="0"/>
                  <w:marBottom w:val="0"/>
                  <w:divBdr>
                    <w:top w:val="none" w:sz="0" w:space="0" w:color="auto"/>
                    <w:left w:val="none" w:sz="0" w:space="0" w:color="auto"/>
                    <w:bottom w:val="none" w:sz="0" w:space="0" w:color="auto"/>
                    <w:right w:val="none" w:sz="0" w:space="0" w:color="auto"/>
                  </w:divBdr>
                  <w:divsChild>
                    <w:div w:id="1211498952">
                      <w:marLeft w:val="0"/>
                      <w:marRight w:val="0"/>
                      <w:marTop w:val="0"/>
                      <w:marBottom w:val="0"/>
                      <w:divBdr>
                        <w:top w:val="none" w:sz="0" w:space="0" w:color="auto"/>
                        <w:left w:val="none" w:sz="0" w:space="0" w:color="auto"/>
                        <w:bottom w:val="none" w:sz="0" w:space="0" w:color="auto"/>
                        <w:right w:val="none" w:sz="0" w:space="0" w:color="auto"/>
                      </w:divBdr>
                    </w:div>
                  </w:divsChild>
                </w:div>
                <w:div w:id="956253934">
                  <w:marLeft w:val="0"/>
                  <w:marRight w:val="0"/>
                  <w:marTop w:val="0"/>
                  <w:marBottom w:val="0"/>
                  <w:divBdr>
                    <w:top w:val="none" w:sz="0" w:space="0" w:color="auto"/>
                    <w:left w:val="none" w:sz="0" w:space="0" w:color="auto"/>
                    <w:bottom w:val="none" w:sz="0" w:space="0" w:color="auto"/>
                    <w:right w:val="none" w:sz="0" w:space="0" w:color="auto"/>
                  </w:divBdr>
                  <w:divsChild>
                    <w:div w:id="1112361947">
                      <w:marLeft w:val="0"/>
                      <w:marRight w:val="0"/>
                      <w:marTop w:val="0"/>
                      <w:marBottom w:val="0"/>
                      <w:divBdr>
                        <w:top w:val="none" w:sz="0" w:space="0" w:color="auto"/>
                        <w:left w:val="none" w:sz="0" w:space="0" w:color="auto"/>
                        <w:bottom w:val="none" w:sz="0" w:space="0" w:color="auto"/>
                        <w:right w:val="none" w:sz="0" w:space="0" w:color="auto"/>
                      </w:divBdr>
                    </w:div>
                  </w:divsChild>
                </w:div>
                <w:div w:id="1016879608">
                  <w:marLeft w:val="0"/>
                  <w:marRight w:val="0"/>
                  <w:marTop w:val="0"/>
                  <w:marBottom w:val="0"/>
                  <w:divBdr>
                    <w:top w:val="none" w:sz="0" w:space="0" w:color="auto"/>
                    <w:left w:val="none" w:sz="0" w:space="0" w:color="auto"/>
                    <w:bottom w:val="none" w:sz="0" w:space="0" w:color="auto"/>
                    <w:right w:val="none" w:sz="0" w:space="0" w:color="auto"/>
                  </w:divBdr>
                  <w:divsChild>
                    <w:div w:id="823201281">
                      <w:marLeft w:val="0"/>
                      <w:marRight w:val="0"/>
                      <w:marTop w:val="0"/>
                      <w:marBottom w:val="0"/>
                      <w:divBdr>
                        <w:top w:val="none" w:sz="0" w:space="0" w:color="auto"/>
                        <w:left w:val="none" w:sz="0" w:space="0" w:color="auto"/>
                        <w:bottom w:val="none" w:sz="0" w:space="0" w:color="auto"/>
                        <w:right w:val="none" w:sz="0" w:space="0" w:color="auto"/>
                      </w:divBdr>
                    </w:div>
                  </w:divsChild>
                </w:div>
                <w:div w:id="864057062">
                  <w:marLeft w:val="0"/>
                  <w:marRight w:val="0"/>
                  <w:marTop w:val="0"/>
                  <w:marBottom w:val="0"/>
                  <w:divBdr>
                    <w:top w:val="none" w:sz="0" w:space="0" w:color="auto"/>
                    <w:left w:val="none" w:sz="0" w:space="0" w:color="auto"/>
                    <w:bottom w:val="none" w:sz="0" w:space="0" w:color="auto"/>
                    <w:right w:val="none" w:sz="0" w:space="0" w:color="auto"/>
                  </w:divBdr>
                  <w:divsChild>
                    <w:div w:id="887062178">
                      <w:marLeft w:val="0"/>
                      <w:marRight w:val="0"/>
                      <w:marTop w:val="0"/>
                      <w:marBottom w:val="0"/>
                      <w:divBdr>
                        <w:top w:val="none" w:sz="0" w:space="0" w:color="auto"/>
                        <w:left w:val="none" w:sz="0" w:space="0" w:color="auto"/>
                        <w:bottom w:val="none" w:sz="0" w:space="0" w:color="auto"/>
                        <w:right w:val="none" w:sz="0" w:space="0" w:color="auto"/>
                      </w:divBdr>
                    </w:div>
                  </w:divsChild>
                </w:div>
                <w:div w:id="1858157431">
                  <w:marLeft w:val="0"/>
                  <w:marRight w:val="0"/>
                  <w:marTop w:val="0"/>
                  <w:marBottom w:val="0"/>
                  <w:divBdr>
                    <w:top w:val="none" w:sz="0" w:space="0" w:color="auto"/>
                    <w:left w:val="none" w:sz="0" w:space="0" w:color="auto"/>
                    <w:bottom w:val="none" w:sz="0" w:space="0" w:color="auto"/>
                    <w:right w:val="none" w:sz="0" w:space="0" w:color="auto"/>
                  </w:divBdr>
                  <w:divsChild>
                    <w:div w:id="1910454242">
                      <w:marLeft w:val="0"/>
                      <w:marRight w:val="0"/>
                      <w:marTop w:val="0"/>
                      <w:marBottom w:val="0"/>
                      <w:divBdr>
                        <w:top w:val="none" w:sz="0" w:space="0" w:color="auto"/>
                        <w:left w:val="none" w:sz="0" w:space="0" w:color="auto"/>
                        <w:bottom w:val="none" w:sz="0" w:space="0" w:color="auto"/>
                        <w:right w:val="none" w:sz="0" w:space="0" w:color="auto"/>
                      </w:divBdr>
                    </w:div>
                  </w:divsChild>
                </w:div>
                <w:div w:id="2031760229">
                  <w:marLeft w:val="0"/>
                  <w:marRight w:val="0"/>
                  <w:marTop w:val="0"/>
                  <w:marBottom w:val="0"/>
                  <w:divBdr>
                    <w:top w:val="none" w:sz="0" w:space="0" w:color="auto"/>
                    <w:left w:val="none" w:sz="0" w:space="0" w:color="auto"/>
                    <w:bottom w:val="none" w:sz="0" w:space="0" w:color="auto"/>
                    <w:right w:val="none" w:sz="0" w:space="0" w:color="auto"/>
                  </w:divBdr>
                  <w:divsChild>
                    <w:div w:id="1363901855">
                      <w:marLeft w:val="0"/>
                      <w:marRight w:val="0"/>
                      <w:marTop w:val="0"/>
                      <w:marBottom w:val="0"/>
                      <w:divBdr>
                        <w:top w:val="none" w:sz="0" w:space="0" w:color="auto"/>
                        <w:left w:val="none" w:sz="0" w:space="0" w:color="auto"/>
                        <w:bottom w:val="none" w:sz="0" w:space="0" w:color="auto"/>
                        <w:right w:val="none" w:sz="0" w:space="0" w:color="auto"/>
                      </w:divBdr>
                    </w:div>
                  </w:divsChild>
                </w:div>
                <w:div w:id="534342787">
                  <w:marLeft w:val="0"/>
                  <w:marRight w:val="0"/>
                  <w:marTop w:val="0"/>
                  <w:marBottom w:val="0"/>
                  <w:divBdr>
                    <w:top w:val="none" w:sz="0" w:space="0" w:color="auto"/>
                    <w:left w:val="none" w:sz="0" w:space="0" w:color="auto"/>
                    <w:bottom w:val="none" w:sz="0" w:space="0" w:color="auto"/>
                    <w:right w:val="none" w:sz="0" w:space="0" w:color="auto"/>
                  </w:divBdr>
                </w:div>
                <w:div w:id="468861849">
                  <w:marLeft w:val="0"/>
                  <w:marRight w:val="0"/>
                  <w:marTop w:val="0"/>
                  <w:marBottom w:val="0"/>
                  <w:divBdr>
                    <w:top w:val="none" w:sz="0" w:space="0" w:color="auto"/>
                    <w:left w:val="none" w:sz="0" w:space="0" w:color="auto"/>
                    <w:bottom w:val="none" w:sz="0" w:space="0" w:color="auto"/>
                    <w:right w:val="none" w:sz="0" w:space="0" w:color="auto"/>
                  </w:divBdr>
                </w:div>
                <w:div w:id="2021420511">
                  <w:marLeft w:val="0"/>
                  <w:marRight w:val="0"/>
                  <w:marTop w:val="0"/>
                  <w:marBottom w:val="0"/>
                  <w:divBdr>
                    <w:top w:val="none" w:sz="0" w:space="0" w:color="auto"/>
                    <w:left w:val="none" w:sz="0" w:space="0" w:color="auto"/>
                    <w:bottom w:val="none" w:sz="0" w:space="0" w:color="auto"/>
                    <w:right w:val="none" w:sz="0" w:space="0" w:color="auto"/>
                  </w:divBdr>
                </w:div>
                <w:div w:id="401606267">
                  <w:marLeft w:val="0"/>
                  <w:marRight w:val="0"/>
                  <w:marTop w:val="0"/>
                  <w:marBottom w:val="0"/>
                  <w:divBdr>
                    <w:top w:val="none" w:sz="0" w:space="0" w:color="auto"/>
                    <w:left w:val="none" w:sz="0" w:space="0" w:color="auto"/>
                    <w:bottom w:val="none" w:sz="0" w:space="0" w:color="auto"/>
                    <w:right w:val="none" w:sz="0" w:space="0" w:color="auto"/>
                  </w:divBdr>
                </w:div>
                <w:div w:id="1290627620">
                  <w:marLeft w:val="0"/>
                  <w:marRight w:val="0"/>
                  <w:marTop w:val="0"/>
                  <w:marBottom w:val="0"/>
                  <w:divBdr>
                    <w:top w:val="none" w:sz="0" w:space="0" w:color="auto"/>
                    <w:left w:val="none" w:sz="0" w:space="0" w:color="auto"/>
                    <w:bottom w:val="none" w:sz="0" w:space="0" w:color="auto"/>
                    <w:right w:val="none" w:sz="0" w:space="0" w:color="auto"/>
                  </w:divBdr>
                </w:div>
                <w:div w:id="531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9747">
      <w:bodyDiv w:val="1"/>
      <w:marLeft w:val="0"/>
      <w:marRight w:val="0"/>
      <w:marTop w:val="0"/>
      <w:marBottom w:val="0"/>
      <w:divBdr>
        <w:top w:val="none" w:sz="0" w:space="0" w:color="auto"/>
        <w:left w:val="none" w:sz="0" w:space="0" w:color="auto"/>
        <w:bottom w:val="none" w:sz="0" w:space="0" w:color="auto"/>
        <w:right w:val="none" w:sz="0" w:space="0" w:color="auto"/>
      </w:divBdr>
    </w:div>
    <w:div w:id="1718813593">
      <w:bodyDiv w:val="1"/>
      <w:marLeft w:val="0"/>
      <w:marRight w:val="0"/>
      <w:marTop w:val="0"/>
      <w:marBottom w:val="0"/>
      <w:divBdr>
        <w:top w:val="none" w:sz="0" w:space="0" w:color="auto"/>
        <w:left w:val="none" w:sz="0" w:space="0" w:color="auto"/>
        <w:bottom w:val="none" w:sz="0" w:space="0" w:color="auto"/>
        <w:right w:val="none" w:sz="0" w:space="0" w:color="auto"/>
      </w:divBdr>
      <w:divsChild>
        <w:div w:id="1393583017">
          <w:marLeft w:val="0"/>
          <w:marRight w:val="0"/>
          <w:marTop w:val="0"/>
          <w:marBottom w:val="0"/>
          <w:divBdr>
            <w:top w:val="none" w:sz="0" w:space="0" w:color="auto"/>
            <w:left w:val="none" w:sz="0" w:space="0" w:color="auto"/>
            <w:bottom w:val="none" w:sz="0" w:space="0" w:color="auto"/>
            <w:right w:val="none" w:sz="0" w:space="0" w:color="auto"/>
          </w:divBdr>
        </w:div>
        <w:div w:id="1845198586">
          <w:marLeft w:val="0"/>
          <w:marRight w:val="0"/>
          <w:marTop w:val="0"/>
          <w:marBottom w:val="0"/>
          <w:divBdr>
            <w:top w:val="none" w:sz="0" w:space="0" w:color="auto"/>
            <w:left w:val="none" w:sz="0" w:space="0" w:color="auto"/>
            <w:bottom w:val="none" w:sz="0" w:space="0" w:color="auto"/>
            <w:right w:val="none" w:sz="0" w:space="0" w:color="auto"/>
          </w:divBdr>
        </w:div>
      </w:divsChild>
    </w:div>
    <w:div w:id="1748458195">
      <w:bodyDiv w:val="1"/>
      <w:marLeft w:val="0"/>
      <w:marRight w:val="0"/>
      <w:marTop w:val="0"/>
      <w:marBottom w:val="0"/>
      <w:divBdr>
        <w:top w:val="none" w:sz="0" w:space="0" w:color="auto"/>
        <w:left w:val="none" w:sz="0" w:space="0" w:color="auto"/>
        <w:bottom w:val="none" w:sz="0" w:space="0" w:color="auto"/>
        <w:right w:val="none" w:sz="0" w:space="0" w:color="auto"/>
      </w:divBdr>
      <w:divsChild>
        <w:div w:id="1140030761">
          <w:marLeft w:val="0"/>
          <w:marRight w:val="0"/>
          <w:marTop w:val="0"/>
          <w:marBottom w:val="0"/>
          <w:divBdr>
            <w:top w:val="none" w:sz="0" w:space="0" w:color="auto"/>
            <w:left w:val="none" w:sz="0" w:space="0" w:color="auto"/>
            <w:bottom w:val="none" w:sz="0" w:space="0" w:color="auto"/>
            <w:right w:val="none" w:sz="0" w:space="0" w:color="auto"/>
          </w:divBdr>
          <w:divsChild>
            <w:div w:id="1078598336">
              <w:marLeft w:val="0"/>
              <w:marRight w:val="0"/>
              <w:marTop w:val="0"/>
              <w:marBottom w:val="0"/>
              <w:divBdr>
                <w:top w:val="none" w:sz="0" w:space="0" w:color="auto"/>
                <w:left w:val="none" w:sz="0" w:space="0" w:color="auto"/>
                <w:bottom w:val="none" w:sz="0" w:space="0" w:color="auto"/>
                <w:right w:val="none" w:sz="0" w:space="0" w:color="auto"/>
              </w:divBdr>
            </w:div>
          </w:divsChild>
        </w:div>
        <w:div w:id="1373728012">
          <w:marLeft w:val="0"/>
          <w:marRight w:val="0"/>
          <w:marTop w:val="0"/>
          <w:marBottom w:val="0"/>
          <w:divBdr>
            <w:top w:val="none" w:sz="0" w:space="0" w:color="auto"/>
            <w:left w:val="none" w:sz="0" w:space="0" w:color="auto"/>
            <w:bottom w:val="none" w:sz="0" w:space="0" w:color="auto"/>
            <w:right w:val="none" w:sz="0" w:space="0" w:color="auto"/>
          </w:divBdr>
          <w:divsChild>
            <w:div w:id="1005401397">
              <w:marLeft w:val="0"/>
              <w:marRight w:val="0"/>
              <w:marTop w:val="0"/>
              <w:marBottom w:val="0"/>
              <w:divBdr>
                <w:top w:val="none" w:sz="0" w:space="0" w:color="auto"/>
                <w:left w:val="none" w:sz="0" w:space="0" w:color="auto"/>
                <w:bottom w:val="none" w:sz="0" w:space="0" w:color="auto"/>
                <w:right w:val="none" w:sz="0" w:space="0" w:color="auto"/>
              </w:divBdr>
            </w:div>
          </w:divsChild>
        </w:div>
        <w:div w:id="478808032">
          <w:marLeft w:val="0"/>
          <w:marRight w:val="0"/>
          <w:marTop w:val="0"/>
          <w:marBottom w:val="0"/>
          <w:divBdr>
            <w:top w:val="none" w:sz="0" w:space="0" w:color="auto"/>
            <w:left w:val="none" w:sz="0" w:space="0" w:color="auto"/>
            <w:bottom w:val="none" w:sz="0" w:space="0" w:color="auto"/>
            <w:right w:val="none" w:sz="0" w:space="0" w:color="auto"/>
          </w:divBdr>
          <w:divsChild>
            <w:div w:id="46228161">
              <w:marLeft w:val="0"/>
              <w:marRight w:val="0"/>
              <w:marTop w:val="0"/>
              <w:marBottom w:val="0"/>
              <w:divBdr>
                <w:top w:val="none" w:sz="0" w:space="0" w:color="auto"/>
                <w:left w:val="none" w:sz="0" w:space="0" w:color="auto"/>
                <w:bottom w:val="none" w:sz="0" w:space="0" w:color="auto"/>
                <w:right w:val="none" w:sz="0" w:space="0" w:color="auto"/>
              </w:divBdr>
            </w:div>
          </w:divsChild>
        </w:div>
        <w:div w:id="1656757347">
          <w:marLeft w:val="0"/>
          <w:marRight w:val="0"/>
          <w:marTop w:val="0"/>
          <w:marBottom w:val="0"/>
          <w:divBdr>
            <w:top w:val="none" w:sz="0" w:space="0" w:color="auto"/>
            <w:left w:val="none" w:sz="0" w:space="0" w:color="auto"/>
            <w:bottom w:val="none" w:sz="0" w:space="0" w:color="auto"/>
            <w:right w:val="none" w:sz="0" w:space="0" w:color="auto"/>
          </w:divBdr>
          <w:divsChild>
            <w:div w:id="650132543">
              <w:marLeft w:val="0"/>
              <w:marRight w:val="0"/>
              <w:marTop w:val="0"/>
              <w:marBottom w:val="0"/>
              <w:divBdr>
                <w:top w:val="none" w:sz="0" w:space="0" w:color="auto"/>
                <w:left w:val="none" w:sz="0" w:space="0" w:color="auto"/>
                <w:bottom w:val="none" w:sz="0" w:space="0" w:color="auto"/>
                <w:right w:val="none" w:sz="0" w:space="0" w:color="auto"/>
              </w:divBdr>
            </w:div>
          </w:divsChild>
        </w:div>
        <w:div w:id="1505123736">
          <w:marLeft w:val="0"/>
          <w:marRight w:val="0"/>
          <w:marTop w:val="0"/>
          <w:marBottom w:val="0"/>
          <w:divBdr>
            <w:top w:val="none" w:sz="0" w:space="0" w:color="auto"/>
            <w:left w:val="none" w:sz="0" w:space="0" w:color="auto"/>
            <w:bottom w:val="none" w:sz="0" w:space="0" w:color="auto"/>
            <w:right w:val="none" w:sz="0" w:space="0" w:color="auto"/>
          </w:divBdr>
          <w:divsChild>
            <w:div w:id="34307747">
              <w:marLeft w:val="0"/>
              <w:marRight w:val="0"/>
              <w:marTop w:val="0"/>
              <w:marBottom w:val="0"/>
              <w:divBdr>
                <w:top w:val="none" w:sz="0" w:space="0" w:color="auto"/>
                <w:left w:val="none" w:sz="0" w:space="0" w:color="auto"/>
                <w:bottom w:val="none" w:sz="0" w:space="0" w:color="auto"/>
                <w:right w:val="none" w:sz="0" w:space="0" w:color="auto"/>
              </w:divBdr>
            </w:div>
            <w:div w:id="1923752381">
              <w:marLeft w:val="0"/>
              <w:marRight w:val="0"/>
              <w:marTop w:val="0"/>
              <w:marBottom w:val="0"/>
              <w:divBdr>
                <w:top w:val="none" w:sz="0" w:space="0" w:color="auto"/>
                <w:left w:val="none" w:sz="0" w:space="0" w:color="auto"/>
                <w:bottom w:val="none" w:sz="0" w:space="0" w:color="auto"/>
                <w:right w:val="none" w:sz="0" w:space="0" w:color="auto"/>
              </w:divBdr>
            </w:div>
          </w:divsChild>
        </w:div>
        <w:div w:id="1431581684">
          <w:marLeft w:val="0"/>
          <w:marRight w:val="0"/>
          <w:marTop w:val="0"/>
          <w:marBottom w:val="0"/>
          <w:divBdr>
            <w:top w:val="none" w:sz="0" w:space="0" w:color="auto"/>
            <w:left w:val="none" w:sz="0" w:space="0" w:color="auto"/>
            <w:bottom w:val="none" w:sz="0" w:space="0" w:color="auto"/>
            <w:right w:val="none" w:sz="0" w:space="0" w:color="auto"/>
          </w:divBdr>
          <w:divsChild>
            <w:div w:id="964431962">
              <w:marLeft w:val="0"/>
              <w:marRight w:val="0"/>
              <w:marTop w:val="0"/>
              <w:marBottom w:val="0"/>
              <w:divBdr>
                <w:top w:val="none" w:sz="0" w:space="0" w:color="auto"/>
                <w:left w:val="none" w:sz="0" w:space="0" w:color="auto"/>
                <w:bottom w:val="none" w:sz="0" w:space="0" w:color="auto"/>
                <w:right w:val="none" w:sz="0" w:space="0" w:color="auto"/>
              </w:divBdr>
            </w:div>
          </w:divsChild>
        </w:div>
        <w:div w:id="2108694443">
          <w:marLeft w:val="0"/>
          <w:marRight w:val="0"/>
          <w:marTop w:val="0"/>
          <w:marBottom w:val="0"/>
          <w:divBdr>
            <w:top w:val="none" w:sz="0" w:space="0" w:color="auto"/>
            <w:left w:val="none" w:sz="0" w:space="0" w:color="auto"/>
            <w:bottom w:val="none" w:sz="0" w:space="0" w:color="auto"/>
            <w:right w:val="none" w:sz="0" w:space="0" w:color="auto"/>
          </w:divBdr>
          <w:divsChild>
            <w:div w:id="643630917">
              <w:marLeft w:val="0"/>
              <w:marRight w:val="0"/>
              <w:marTop w:val="0"/>
              <w:marBottom w:val="0"/>
              <w:divBdr>
                <w:top w:val="none" w:sz="0" w:space="0" w:color="auto"/>
                <w:left w:val="none" w:sz="0" w:space="0" w:color="auto"/>
                <w:bottom w:val="none" w:sz="0" w:space="0" w:color="auto"/>
                <w:right w:val="none" w:sz="0" w:space="0" w:color="auto"/>
              </w:divBdr>
            </w:div>
          </w:divsChild>
        </w:div>
        <w:div w:id="716078492">
          <w:marLeft w:val="0"/>
          <w:marRight w:val="0"/>
          <w:marTop w:val="0"/>
          <w:marBottom w:val="0"/>
          <w:divBdr>
            <w:top w:val="none" w:sz="0" w:space="0" w:color="auto"/>
            <w:left w:val="none" w:sz="0" w:space="0" w:color="auto"/>
            <w:bottom w:val="none" w:sz="0" w:space="0" w:color="auto"/>
            <w:right w:val="none" w:sz="0" w:space="0" w:color="auto"/>
          </w:divBdr>
          <w:divsChild>
            <w:div w:id="2073310499">
              <w:marLeft w:val="0"/>
              <w:marRight w:val="0"/>
              <w:marTop w:val="0"/>
              <w:marBottom w:val="0"/>
              <w:divBdr>
                <w:top w:val="none" w:sz="0" w:space="0" w:color="auto"/>
                <w:left w:val="none" w:sz="0" w:space="0" w:color="auto"/>
                <w:bottom w:val="none" w:sz="0" w:space="0" w:color="auto"/>
                <w:right w:val="none" w:sz="0" w:space="0" w:color="auto"/>
              </w:divBdr>
            </w:div>
          </w:divsChild>
        </w:div>
        <w:div w:id="758058458">
          <w:marLeft w:val="0"/>
          <w:marRight w:val="0"/>
          <w:marTop w:val="0"/>
          <w:marBottom w:val="0"/>
          <w:divBdr>
            <w:top w:val="none" w:sz="0" w:space="0" w:color="auto"/>
            <w:left w:val="none" w:sz="0" w:space="0" w:color="auto"/>
            <w:bottom w:val="none" w:sz="0" w:space="0" w:color="auto"/>
            <w:right w:val="none" w:sz="0" w:space="0" w:color="auto"/>
          </w:divBdr>
          <w:divsChild>
            <w:div w:id="1887638090">
              <w:marLeft w:val="0"/>
              <w:marRight w:val="0"/>
              <w:marTop w:val="0"/>
              <w:marBottom w:val="0"/>
              <w:divBdr>
                <w:top w:val="none" w:sz="0" w:space="0" w:color="auto"/>
                <w:left w:val="none" w:sz="0" w:space="0" w:color="auto"/>
                <w:bottom w:val="none" w:sz="0" w:space="0" w:color="auto"/>
                <w:right w:val="none" w:sz="0" w:space="0" w:color="auto"/>
              </w:divBdr>
            </w:div>
          </w:divsChild>
        </w:div>
        <w:div w:id="354691555">
          <w:marLeft w:val="0"/>
          <w:marRight w:val="0"/>
          <w:marTop w:val="0"/>
          <w:marBottom w:val="0"/>
          <w:divBdr>
            <w:top w:val="none" w:sz="0" w:space="0" w:color="auto"/>
            <w:left w:val="none" w:sz="0" w:space="0" w:color="auto"/>
            <w:bottom w:val="none" w:sz="0" w:space="0" w:color="auto"/>
            <w:right w:val="none" w:sz="0" w:space="0" w:color="auto"/>
          </w:divBdr>
          <w:divsChild>
            <w:div w:id="25066432">
              <w:marLeft w:val="0"/>
              <w:marRight w:val="0"/>
              <w:marTop w:val="0"/>
              <w:marBottom w:val="0"/>
              <w:divBdr>
                <w:top w:val="none" w:sz="0" w:space="0" w:color="auto"/>
                <w:left w:val="none" w:sz="0" w:space="0" w:color="auto"/>
                <w:bottom w:val="none" w:sz="0" w:space="0" w:color="auto"/>
                <w:right w:val="none" w:sz="0" w:space="0" w:color="auto"/>
              </w:divBdr>
            </w:div>
          </w:divsChild>
        </w:div>
        <w:div w:id="1414008606">
          <w:marLeft w:val="0"/>
          <w:marRight w:val="0"/>
          <w:marTop w:val="0"/>
          <w:marBottom w:val="0"/>
          <w:divBdr>
            <w:top w:val="none" w:sz="0" w:space="0" w:color="auto"/>
            <w:left w:val="none" w:sz="0" w:space="0" w:color="auto"/>
            <w:bottom w:val="none" w:sz="0" w:space="0" w:color="auto"/>
            <w:right w:val="none" w:sz="0" w:space="0" w:color="auto"/>
          </w:divBdr>
          <w:divsChild>
            <w:div w:id="126358221">
              <w:marLeft w:val="0"/>
              <w:marRight w:val="0"/>
              <w:marTop w:val="0"/>
              <w:marBottom w:val="0"/>
              <w:divBdr>
                <w:top w:val="none" w:sz="0" w:space="0" w:color="auto"/>
                <w:left w:val="none" w:sz="0" w:space="0" w:color="auto"/>
                <w:bottom w:val="none" w:sz="0" w:space="0" w:color="auto"/>
                <w:right w:val="none" w:sz="0" w:space="0" w:color="auto"/>
              </w:divBdr>
            </w:div>
          </w:divsChild>
        </w:div>
        <w:div w:id="1138759916">
          <w:marLeft w:val="0"/>
          <w:marRight w:val="0"/>
          <w:marTop w:val="0"/>
          <w:marBottom w:val="0"/>
          <w:divBdr>
            <w:top w:val="none" w:sz="0" w:space="0" w:color="auto"/>
            <w:left w:val="none" w:sz="0" w:space="0" w:color="auto"/>
            <w:bottom w:val="none" w:sz="0" w:space="0" w:color="auto"/>
            <w:right w:val="none" w:sz="0" w:space="0" w:color="auto"/>
          </w:divBdr>
          <w:divsChild>
            <w:div w:id="2034650933">
              <w:marLeft w:val="0"/>
              <w:marRight w:val="0"/>
              <w:marTop w:val="0"/>
              <w:marBottom w:val="0"/>
              <w:divBdr>
                <w:top w:val="none" w:sz="0" w:space="0" w:color="auto"/>
                <w:left w:val="none" w:sz="0" w:space="0" w:color="auto"/>
                <w:bottom w:val="none" w:sz="0" w:space="0" w:color="auto"/>
                <w:right w:val="none" w:sz="0" w:space="0" w:color="auto"/>
              </w:divBdr>
            </w:div>
          </w:divsChild>
        </w:div>
        <w:div w:id="1815758763">
          <w:marLeft w:val="0"/>
          <w:marRight w:val="0"/>
          <w:marTop w:val="0"/>
          <w:marBottom w:val="0"/>
          <w:divBdr>
            <w:top w:val="none" w:sz="0" w:space="0" w:color="auto"/>
            <w:left w:val="none" w:sz="0" w:space="0" w:color="auto"/>
            <w:bottom w:val="none" w:sz="0" w:space="0" w:color="auto"/>
            <w:right w:val="none" w:sz="0" w:space="0" w:color="auto"/>
          </w:divBdr>
          <w:divsChild>
            <w:div w:id="484660319">
              <w:marLeft w:val="0"/>
              <w:marRight w:val="0"/>
              <w:marTop w:val="0"/>
              <w:marBottom w:val="0"/>
              <w:divBdr>
                <w:top w:val="none" w:sz="0" w:space="0" w:color="auto"/>
                <w:left w:val="none" w:sz="0" w:space="0" w:color="auto"/>
                <w:bottom w:val="none" w:sz="0" w:space="0" w:color="auto"/>
                <w:right w:val="none" w:sz="0" w:space="0" w:color="auto"/>
              </w:divBdr>
            </w:div>
          </w:divsChild>
        </w:div>
        <w:div w:id="275336686">
          <w:marLeft w:val="0"/>
          <w:marRight w:val="0"/>
          <w:marTop w:val="0"/>
          <w:marBottom w:val="0"/>
          <w:divBdr>
            <w:top w:val="none" w:sz="0" w:space="0" w:color="auto"/>
            <w:left w:val="none" w:sz="0" w:space="0" w:color="auto"/>
            <w:bottom w:val="none" w:sz="0" w:space="0" w:color="auto"/>
            <w:right w:val="none" w:sz="0" w:space="0" w:color="auto"/>
          </w:divBdr>
          <w:divsChild>
            <w:div w:id="365954562">
              <w:marLeft w:val="0"/>
              <w:marRight w:val="0"/>
              <w:marTop w:val="0"/>
              <w:marBottom w:val="0"/>
              <w:divBdr>
                <w:top w:val="none" w:sz="0" w:space="0" w:color="auto"/>
                <w:left w:val="none" w:sz="0" w:space="0" w:color="auto"/>
                <w:bottom w:val="none" w:sz="0" w:space="0" w:color="auto"/>
                <w:right w:val="none" w:sz="0" w:space="0" w:color="auto"/>
              </w:divBdr>
            </w:div>
          </w:divsChild>
        </w:div>
        <w:div w:id="1247493595">
          <w:marLeft w:val="0"/>
          <w:marRight w:val="0"/>
          <w:marTop w:val="0"/>
          <w:marBottom w:val="0"/>
          <w:divBdr>
            <w:top w:val="none" w:sz="0" w:space="0" w:color="auto"/>
            <w:left w:val="none" w:sz="0" w:space="0" w:color="auto"/>
            <w:bottom w:val="none" w:sz="0" w:space="0" w:color="auto"/>
            <w:right w:val="none" w:sz="0" w:space="0" w:color="auto"/>
          </w:divBdr>
          <w:divsChild>
            <w:div w:id="8156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897">
      <w:bodyDiv w:val="1"/>
      <w:marLeft w:val="0"/>
      <w:marRight w:val="0"/>
      <w:marTop w:val="0"/>
      <w:marBottom w:val="0"/>
      <w:divBdr>
        <w:top w:val="none" w:sz="0" w:space="0" w:color="auto"/>
        <w:left w:val="none" w:sz="0" w:space="0" w:color="auto"/>
        <w:bottom w:val="none" w:sz="0" w:space="0" w:color="auto"/>
        <w:right w:val="none" w:sz="0" w:space="0" w:color="auto"/>
      </w:divBdr>
    </w:div>
    <w:div w:id="2095123208">
      <w:bodyDiv w:val="1"/>
      <w:marLeft w:val="0"/>
      <w:marRight w:val="0"/>
      <w:marTop w:val="0"/>
      <w:marBottom w:val="0"/>
      <w:divBdr>
        <w:top w:val="none" w:sz="0" w:space="0" w:color="auto"/>
        <w:left w:val="none" w:sz="0" w:space="0" w:color="auto"/>
        <w:bottom w:val="none" w:sz="0" w:space="0" w:color="auto"/>
        <w:right w:val="none" w:sz="0" w:space="0" w:color="auto"/>
      </w:divBdr>
      <w:divsChild>
        <w:div w:id="1820419746">
          <w:marLeft w:val="0"/>
          <w:marRight w:val="0"/>
          <w:marTop w:val="0"/>
          <w:marBottom w:val="0"/>
          <w:divBdr>
            <w:top w:val="none" w:sz="0" w:space="0" w:color="auto"/>
            <w:left w:val="none" w:sz="0" w:space="0" w:color="auto"/>
            <w:bottom w:val="none" w:sz="0" w:space="0" w:color="auto"/>
            <w:right w:val="none" w:sz="0" w:space="0" w:color="auto"/>
          </w:divBdr>
        </w:div>
        <w:div w:id="1772627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sessment.ku.edu/institutional-learning-goals"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kucore.ku.edu/criteria-inclusion"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bdfd30-e79a-4c76-9b09-7a37d6f0b737">
      <Terms xmlns="http://schemas.microsoft.com/office/infopath/2007/PartnerControls"/>
    </lcf76f155ced4ddcb4097134ff3c332f>
    <TaxCatchAll xmlns="ceaaf2ba-eac9-492a-94ac-9275445e9b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225E46CC0D24C96D2FA244D7E2F4E" ma:contentTypeVersion="17" ma:contentTypeDescription="Create a new document." ma:contentTypeScope="" ma:versionID="542b2db003b2da6eb12396c228f2e669">
  <xsd:schema xmlns:xsd="http://www.w3.org/2001/XMLSchema" xmlns:xs="http://www.w3.org/2001/XMLSchema" xmlns:p="http://schemas.microsoft.com/office/2006/metadata/properties" xmlns:ns2="f5bdfd30-e79a-4c76-9b09-7a37d6f0b737" xmlns:ns3="ceaaf2ba-eac9-492a-94ac-9275445e9b46" targetNamespace="http://schemas.microsoft.com/office/2006/metadata/properties" ma:root="true" ma:fieldsID="a6d986db7d40d9b7af0a224ca1ec01c7" ns2:_="" ns3:_="">
    <xsd:import namespace="f5bdfd30-e79a-4c76-9b09-7a37d6f0b737"/>
    <xsd:import namespace="ceaaf2ba-eac9-492a-94ac-9275445e9b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dfd30-e79a-4c76-9b09-7a37d6f0b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aaf2ba-eac9-492a-94ac-9275445e9b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c3a643-1818-4f27-ba48-751a81da6c91}" ma:internalName="TaxCatchAll" ma:showField="CatchAllData" ma:web="ceaaf2ba-eac9-492a-94ac-9275445e9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18859-21A0-4D44-8970-B88DD9F02768}">
  <ds:schemaRefs>
    <ds:schemaRef ds:uri="http://schemas.microsoft.com/office/2006/metadata/properties"/>
    <ds:schemaRef ds:uri="http://schemas.microsoft.com/office/infopath/2007/PartnerControls"/>
    <ds:schemaRef ds:uri="f5bdfd30-e79a-4c76-9b09-7a37d6f0b737"/>
    <ds:schemaRef ds:uri="ceaaf2ba-eac9-492a-94ac-9275445e9b46"/>
  </ds:schemaRefs>
</ds:datastoreItem>
</file>

<file path=customXml/itemProps2.xml><?xml version="1.0" encoding="utf-8"?>
<ds:datastoreItem xmlns:ds="http://schemas.openxmlformats.org/officeDocument/2006/customXml" ds:itemID="{46A9F1F5-F777-41A7-8BD2-4825183EF970}">
  <ds:schemaRefs>
    <ds:schemaRef ds:uri="http://schemas.microsoft.com/sharepoint/v3/contenttype/forms"/>
  </ds:schemaRefs>
</ds:datastoreItem>
</file>

<file path=customXml/itemProps3.xml><?xml version="1.0" encoding="utf-8"?>
<ds:datastoreItem xmlns:ds="http://schemas.openxmlformats.org/officeDocument/2006/customXml" ds:itemID="{0A339191-FDC6-460E-BA48-7E382DFC0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dfd30-e79a-4c76-9b09-7a37d6f0b737"/>
    <ds:schemaRef ds:uri="ceaaf2ba-eac9-492a-94ac-9275445e9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Holland, Madison Claire</dc:creator>
  <keywords/>
  <dc:description/>
  <lastModifiedBy>Holland, Madison Claire</lastModifiedBy>
  <revision>7</revision>
  <dcterms:created xsi:type="dcterms:W3CDTF">2024-07-26T20:06:00.0000000Z</dcterms:created>
  <dcterms:modified xsi:type="dcterms:W3CDTF">2024-07-31T14:16:10.7120239Z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0x010100B93225E46CC0D24C96D2FA244D7E2F4E</vt:lpwstr>
  </property>
  <property fmtid="{D5CDD505-2E9C-101B-9397-08002B2CF9AE}" pid="3" name="MediaServiceImageTags">
    <vt:lpwstr/>
  </property>
</Properties>
</file>