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6341" w14:textId="48A6C2A5" w:rsidR="00486FCD" w:rsidRDefault="00521453">
      <w:r>
        <w:rPr>
          <w:b/>
          <w:bCs/>
          <w:u w:val="single"/>
        </w:rPr>
        <w:t>Location:</w:t>
      </w:r>
      <w:r>
        <w:t xml:space="preserve"> Watson 455 &amp; Zoom</w:t>
      </w:r>
    </w:p>
    <w:p w14:paraId="089228A8" w14:textId="77777777" w:rsidR="00B449EF" w:rsidRDefault="00B449EF"/>
    <w:p w14:paraId="7B89B92A" w14:textId="1E9DBF6D" w:rsidR="00E06E4E" w:rsidRDefault="003D1023">
      <w:pPr>
        <w:rPr>
          <w:i/>
          <w:iCs/>
        </w:rPr>
      </w:pPr>
      <w:r>
        <w:rPr>
          <w:i/>
          <w:iCs/>
        </w:rPr>
        <w:t xml:space="preserve">The meeting was called to order by Chairperson </w:t>
      </w:r>
      <w:proofErr w:type="spellStart"/>
      <w:r>
        <w:rPr>
          <w:i/>
          <w:iCs/>
        </w:rPr>
        <w:t>Brumberg</w:t>
      </w:r>
      <w:proofErr w:type="spellEnd"/>
      <w:r>
        <w:rPr>
          <w:i/>
          <w:iCs/>
        </w:rPr>
        <w:t xml:space="preserve"> at</w:t>
      </w:r>
      <w:r w:rsidR="00E06E4E">
        <w:rPr>
          <w:i/>
          <w:iCs/>
        </w:rPr>
        <w:t xml:space="preserve"> 2:32pm.</w:t>
      </w:r>
    </w:p>
    <w:p w14:paraId="2A58756E" w14:textId="77777777" w:rsidR="003D1023" w:rsidRPr="00E06E4E" w:rsidRDefault="003D1023">
      <w:pPr>
        <w:rPr>
          <w:i/>
          <w:iCs/>
        </w:rPr>
      </w:pPr>
    </w:p>
    <w:p w14:paraId="3B8C6C31" w14:textId="39F15D01" w:rsidR="008D1B9B" w:rsidRDefault="008D1B9B">
      <w:pPr>
        <w:rPr>
          <w:b/>
          <w:bCs/>
          <w:u w:val="single"/>
        </w:rPr>
      </w:pPr>
      <w:r>
        <w:rPr>
          <w:b/>
          <w:bCs/>
          <w:u w:val="single"/>
        </w:rPr>
        <w:t>Agenda Summary</w:t>
      </w:r>
    </w:p>
    <w:p w14:paraId="4107EB26" w14:textId="77777777" w:rsidR="0011308C" w:rsidRDefault="0011308C">
      <w:pPr>
        <w:rPr>
          <w:b/>
          <w:bCs/>
          <w:u w:val="single"/>
        </w:rPr>
      </w:pPr>
    </w:p>
    <w:p w14:paraId="70AD316B" w14:textId="7A8C9E07" w:rsidR="0011308C" w:rsidRDefault="0011308C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UCCC</w:t>
      </w:r>
      <w:r w:rsidR="00A906EC">
        <w:rPr>
          <w:b/>
          <w:bCs/>
          <w:u w:val="single"/>
        </w:rPr>
        <w:t xml:space="preserve"> Responsibilities</w:t>
      </w:r>
    </w:p>
    <w:p w14:paraId="1E07E0A9" w14:textId="355E43B7" w:rsidR="0071543F" w:rsidRPr="0071543F" w:rsidRDefault="0071543F" w:rsidP="0011308C">
      <w:pPr>
        <w:ind w:left="720"/>
      </w:pPr>
      <w:r>
        <w:t xml:space="preserve">Chairperson </w:t>
      </w:r>
      <w:proofErr w:type="spellStart"/>
      <w:r>
        <w:t>Brumberg</w:t>
      </w:r>
      <w:proofErr w:type="spellEnd"/>
      <w:r>
        <w:t xml:space="preserve"> </w:t>
      </w:r>
      <w:r w:rsidR="006F2F26">
        <w:t>provided an overview of the committee’s role and responsibilities over the next academic year</w:t>
      </w:r>
      <w:r w:rsidR="00A73D53">
        <w:t xml:space="preserve"> which include reviewing the KU Core Goal learning outcomes and criteria</w:t>
      </w:r>
      <w:r w:rsidR="00045633">
        <w:t xml:space="preserve">. </w:t>
      </w:r>
    </w:p>
    <w:p w14:paraId="6D765973" w14:textId="77777777" w:rsidR="00A906EC" w:rsidRDefault="00A906EC" w:rsidP="0011308C">
      <w:pPr>
        <w:ind w:left="720"/>
        <w:rPr>
          <w:b/>
          <w:bCs/>
          <w:u w:val="single"/>
        </w:rPr>
      </w:pPr>
    </w:p>
    <w:p w14:paraId="2629F1A1" w14:textId="1AF042BB" w:rsidR="00A906EC" w:rsidRDefault="00A906EC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Recertification versus </w:t>
      </w:r>
      <w:r w:rsidR="006F2F26">
        <w:rPr>
          <w:b/>
          <w:bCs/>
          <w:u w:val="single"/>
        </w:rPr>
        <w:t>Assessment</w:t>
      </w:r>
    </w:p>
    <w:p w14:paraId="4D02EF0E" w14:textId="7C63F2FB" w:rsidR="006F2F26" w:rsidRPr="006F2F26" w:rsidRDefault="006F2F26" w:rsidP="0011308C">
      <w:pPr>
        <w:ind w:left="720"/>
      </w:pPr>
      <w:r>
        <w:t xml:space="preserve">Chairperson </w:t>
      </w:r>
      <w:proofErr w:type="spellStart"/>
      <w:r>
        <w:t>Brumberg</w:t>
      </w:r>
      <w:proofErr w:type="spellEnd"/>
      <w:r>
        <w:t xml:space="preserve"> provided an overview of the differen</w:t>
      </w:r>
      <w:r w:rsidR="005A09F8">
        <w:t>ce</w:t>
      </w:r>
      <w:r>
        <w:t xml:space="preserve"> between </w:t>
      </w:r>
      <w:r w:rsidR="005A09F8">
        <w:t>Recertification done by the</w:t>
      </w:r>
      <w:r>
        <w:t xml:space="preserve"> UCCC and Assessment done by the University Assessment Committee</w:t>
      </w:r>
      <w:r w:rsidR="005A09F8">
        <w:t xml:space="preserve"> in preparation for Gina </w:t>
      </w:r>
      <w:proofErr w:type="spellStart"/>
      <w:r w:rsidR="005A09F8">
        <w:t>Wyant’s</w:t>
      </w:r>
      <w:proofErr w:type="spellEnd"/>
      <w:r w:rsidR="005A09F8">
        <w:t xml:space="preserve"> presentation.</w:t>
      </w:r>
    </w:p>
    <w:p w14:paraId="0EDA0B74" w14:textId="77777777" w:rsidR="00A906EC" w:rsidRDefault="00A906EC" w:rsidP="0011308C">
      <w:pPr>
        <w:ind w:left="720"/>
        <w:rPr>
          <w:b/>
          <w:bCs/>
          <w:u w:val="single"/>
        </w:rPr>
      </w:pPr>
    </w:p>
    <w:p w14:paraId="48337886" w14:textId="4016DA08" w:rsidR="00A906EC" w:rsidRDefault="00C24B81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14:paraId="43D7AC92" w14:textId="16AE9383" w:rsidR="00D43F70" w:rsidRDefault="00B430F8" w:rsidP="0011308C">
      <w:pPr>
        <w:ind w:left="720"/>
      </w:pPr>
      <w:r>
        <w:t>Meeting minutes were reviewed. Please see results below in Decisions and Action Items.</w:t>
      </w:r>
    </w:p>
    <w:p w14:paraId="2125C549" w14:textId="77777777" w:rsidR="00B430F8" w:rsidRDefault="00B430F8" w:rsidP="0011308C">
      <w:pPr>
        <w:ind w:left="720"/>
        <w:rPr>
          <w:b/>
          <w:bCs/>
          <w:u w:val="single"/>
        </w:rPr>
      </w:pPr>
    </w:p>
    <w:p w14:paraId="6E502336" w14:textId="2F70908D" w:rsidR="00D43F70" w:rsidRDefault="00D43F70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Goal 2 Assessment Report</w:t>
      </w:r>
    </w:p>
    <w:p w14:paraId="333FD426" w14:textId="45E7FD53" w:rsidR="00977F83" w:rsidRPr="00977F83" w:rsidRDefault="00977F83" w:rsidP="0011308C">
      <w:pPr>
        <w:ind w:left="720"/>
      </w:pPr>
      <w:r>
        <w:t xml:space="preserve">Gina </w:t>
      </w:r>
      <w:proofErr w:type="spellStart"/>
      <w:r>
        <w:t>Wyant</w:t>
      </w:r>
      <w:proofErr w:type="spellEnd"/>
      <w:r>
        <w:t xml:space="preserve"> shared </w:t>
      </w:r>
      <w:r w:rsidR="005C6697">
        <w:t xml:space="preserve">the history and purpose of the University Assessment Committee. She discussed the process of Goal assessment along with the findings of the Goal 2 Assessment report. She shared the recommendations </w:t>
      </w:r>
      <w:r w:rsidR="00A73D53">
        <w:t>of the assessment committee moving forward.</w:t>
      </w:r>
    </w:p>
    <w:p w14:paraId="4B717573" w14:textId="77777777" w:rsidR="00D43F70" w:rsidRDefault="00D43F70" w:rsidP="0011308C">
      <w:pPr>
        <w:ind w:left="720"/>
        <w:rPr>
          <w:b/>
          <w:bCs/>
          <w:u w:val="single"/>
        </w:rPr>
      </w:pPr>
    </w:p>
    <w:p w14:paraId="3763B489" w14:textId="1158D9FB" w:rsidR="00D43F70" w:rsidRDefault="00D43F70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Learning Outcomes Workshop</w:t>
      </w:r>
    </w:p>
    <w:p w14:paraId="7334C39B" w14:textId="304AEC0A" w:rsidR="00B430F8" w:rsidRPr="00B430F8" w:rsidRDefault="00B430F8" w:rsidP="0011308C">
      <w:pPr>
        <w:ind w:left="720"/>
      </w:pPr>
      <w:r>
        <w:t xml:space="preserve">Due to Josh Potter being unable to attend the meeting, this agenda item has been pushed to a future meeting. </w:t>
      </w:r>
    </w:p>
    <w:p w14:paraId="14E537CF" w14:textId="77777777" w:rsidR="00D43F70" w:rsidRDefault="00D43F70" w:rsidP="0011308C">
      <w:pPr>
        <w:ind w:left="720"/>
        <w:rPr>
          <w:b/>
          <w:bCs/>
          <w:u w:val="single"/>
        </w:rPr>
      </w:pPr>
    </w:p>
    <w:p w14:paraId="21114F5A" w14:textId="6D320764" w:rsidR="00D43F70" w:rsidRDefault="00D43F70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KBOR Updates</w:t>
      </w:r>
    </w:p>
    <w:p w14:paraId="45797EF2" w14:textId="3AC20695" w:rsidR="003D1023" w:rsidRPr="003D1023" w:rsidRDefault="003D1023" w:rsidP="0011308C">
      <w:pPr>
        <w:ind w:left="720"/>
      </w:pPr>
      <w:r>
        <w:t xml:space="preserve">Vice-Provost Susan </w:t>
      </w:r>
      <w:proofErr w:type="spellStart"/>
      <w:r>
        <w:t>Klusmeier</w:t>
      </w:r>
      <w:proofErr w:type="spellEnd"/>
      <w:r>
        <w:t xml:space="preserve"> and Chairperson </w:t>
      </w:r>
      <w:proofErr w:type="spellStart"/>
      <w:r>
        <w:t>Brumberg</w:t>
      </w:r>
      <w:proofErr w:type="spellEnd"/>
      <w:r>
        <w:t xml:space="preserve"> provided an update</w:t>
      </w:r>
      <w:r w:rsidR="00887CA2">
        <w:t xml:space="preserve"> on the KBOR </w:t>
      </w:r>
      <w:r w:rsidR="002170B0">
        <w:t xml:space="preserve">Statewide </w:t>
      </w:r>
      <w:r w:rsidR="00887CA2">
        <w:t>Gen</w:t>
      </w:r>
      <w:r w:rsidR="002170B0">
        <w:t>eral</w:t>
      </w:r>
      <w:r w:rsidR="00887CA2">
        <w:t xml:space="preserve"> Ed</w:t>
      </w:r>
      <w:r w:rsidR="002170B0">
        <w:t>ucation</w:t>
      </w:r>
      <w:r w:rsidR="00887CA2">
        <w:t xml:space="preserve"> Alignment. They shared they are still awaiting final feedback and approval from KBOR regarding the Gen Ed Course </w:t>
      </w:r>
      <w:proofErr w:type="spellStart"/>
      <w:r w:rsidR="00887CA2">
        <w:t>Masterlist</w:t>
      </w:r>
      <w:proofErr w:type="spellEnd"/>
      <w:r w:rsidR="00887CA2">
        <w:t xml:space="preserve">. </w:t>
      </w:r>
    </w:p>
    <w:p w14:paraId="715C42A5" w14:textId="77777777" w:rsidR="008D1B9B" w:rsidRDefault="008D1B9B">
      <w:pPr>
        <w:rPr>
          <w:b/>
          <w:bCs/>
          <w:u w:val="single"/>
        </w:rPr>
      </w:pPr>
    </w:p>
    <w:p w14:paraId="15A35A30" w14:textId="77777777" w:rsidR="008D1B9B" w:rsidRDefault="008D1B9B">
      <w:pPr>
        <w:rPr>
          <w:b/>
          <w:bCs/>
          <w:u w:val="single"/>
        </w:rPr>
      </w:pPr>
    </w:p>
    <w:p w14:paraId="2493228C" w14:textId="420F162B" w:rsidR="008D1B9B" w:rsidRDefault="008D1B9B">
      <w:pPr>
        <w:rPr>
          <w:b/>
          <w:bCs/>
          <w:u w:val="single"/>
        </w:rPr>
      </w:pPr>
      <w:r>
        <w:rPr>
          <w:b/>
          <w:bCs/>
          <w:u w:val="single"/>
        </w:rPr>
        <w:t>Decisions and Action Items</w:t>
      </w:r>
    </w:p>
    <w:p w14:paraId="7BD4746D" w14:textId="77777777" w:rsidR="007E2192" w:rsidRDefault="007E2192">
      <w:pPr>
        <w:rPr>
          <w:b/>
          <w:bCs/>
          <w:i/>
          <w:iCs/>
        </w:rPr>
      </w:pPr>
    </w:p>
    <w:p w14:paraId="22383C03" w14:textId="3613923D" w:rsidR="00B430F8" w:rsidRDefault="00152CC6" w:rsidP="0081761B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May 2, </w:t>
      </w:r>
      <w:proofErr w:type="gramStart"/>
      <w:r>
        <w:rPr>
          <w:b/>
          <w:bCs/>
          <w:u w:val="single"/>
        </w:rPr>
        <w:t>2023</w:t>
      </w:r>
      <w:proofErr w:type="gramEnd"/>
      <w:r>
        <w:rPr>
          <w:b/>
          <w:bCs/>
          <w:u w:val="single"/>
        </w:rPr>
        <w:t xml:space="preserve"> Meeting Minutes</w:t>
      </w:r>
    </w:p>
    <w:p w14:paraId="05FC860B" w14:textId="41447165" w:rsidR="00152CC6" w:rsidRPr="00152CC6" w:rsidRDefault="00152CC6" w:rsidP="0081761B">
      <w:pPr>
        <w:ind w:left="720"/>
      </w:pPr>
      <w:r>
        <w:t xml:space="preserve">A motion </w:t>
      </w:r>
      <w:r w:rsidR="00437E77">
        <w:t xml:space="preserve">was made and seconded to approve the May 2, </w:t>
      </w:r>
      <w:proofErr w:type="gramStart"/>
      <w:r w:rsidR="00437E77">
        <w:t>2023</w:t>
      </w:r>
      <w:proofErr w:type="gramEnd"/>
      <w:r w:rsidR="00437E77">
        <w:t xml:space="preserve"> minutes. The motion was approved</w:t>
      </w:r>
      <w:r w:rsidR="00BC1D6E">
        <w:t>.</w:t>
      </w:r>
    </w:p>
    <w:p w14:paraId="09F1902E" w14:textId="77777777" w:rsidR="00152CC6" w:rsidRDefault="00152CC6" w:rsidP="0081761B">
      <w:pPr>
        <w:ind w:left="720"/>
        <w:rPr>
          <w:b/>
          <w:bCs/>
          <w:u w:val="single"/>
        </w:rPr>
      </w:pPr>
    </w:p>
    <w:p w14:paraId="6DE4E051" w14:textId="255AA8B6" w:rsidR="00152CC6" w:rsidRDefault="00152CC6" w:rsidP="0081761B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August 22, </w:t>
      </w:r>
      <w:proofErr w:type="gramStart"/>
      <w:r>
        <w:rPr>
          <w:b/>
          <w:bCs/>
          <w:u w:val="single"/>
        </w:rPr>
        <w:t>2023</w:t>
      </w:r>
      <w:proofErr w:type="gramEnd"/>
      <w:r>
        <w:rPr>
          <w:b/>
          <w:bCs/>
          <w:u w:val="single"/>
        </w:rPr>
        <w:t xml:space="preserve"> Meeting Minutes</w:t>
      </w:r>
    </w:p>
    <w:p w14:paraId="03567ED0" w14:textId="556445BC" w:rsidR="00E06E4E" w:rsidRPr="00E06E4E" w:rsidRDefault="00E06E4E" w:rsidP="00E06E4E">
      <w:pPr>
        <w:ind w:left="720"/>
      </w:pPr>
      <w:r>
        <w:t xml:space="preserve">A motion was made and seconded to approve the August 22, </w:t>
      </w:r>
      <w:proofErr w:type="gramStart"/>
      <w:r>
        <w:t>2023</w:t>
      </w:r>
      <w:proofErr w:type="gramEnd"/>
      <w:r>
        <w:t xml:space="preserve"> minutes. The motion was approved</w:t>
      </w:r>
      <w:r w:rsidR="00BC1D6E">
        <w:t>.</w:t>
      </w:r>
    </w:p>
    <w:p w14:paraId="0BD7B5A2" w14:textId="77777777" w:rsidR="00B430F8" w:rsidRDefault="00B430F8" w:rsidP="0081761B">
      <w:pPr>
        <w:ind w:left="720"/>
      </w:pPr>
    </w:p>
    <w:p w14:paraId="4D9254DA" w14:textId="62630585" w:rsidR="007E2192" w:rsidRPr="00E06E4E" w:rsidRDefault="0081761B" w:rsidP="0081761B">
      <w:pPr>
        <w:ind w:left="720"/>
        <w:rPr>
          <w:i/>
          <w:iCs/>
        </w:rPr>
      </w:pPr>
      <w:r w:rsidRPr="00E06E4E">
        <w:rPr>
          <w:i/>
          <w:iCs/>
        </w:rPr>
        <w:t>There being no further business, a</w:t>
      </w:r>
      <w:r w:rsidR="00F06393" w:rsidRPr="00E06E4E">
        <w:rPr>
          <w:i/>
          <w:iCs/>
        </w:rPr>
        <w:t xml:space="preserve"> motion was made and seconded to</w:t>
      </w:r>
      <w:r w:rsidRPr="00E06E4E">
        <w:rPr>
          <w:i/>
          <w:iCs/>
        </w:rPr>
        <w:t xml:space="preserve"> adjourn the meeting. The motion was approved unanimously.</w:t>
      </w:r>
      <w:r w:rsidR="004D42E5" w:rsidRPr="00E06E4E">
        <w:rPr>
          <w:i/>
          <w:iCs/>
        </w:rPr>
        <w:t xml:space="preserve"> The meeting adjourned at </w:t>
      </w:r>
      <w:r w:rsidR="00DF3893" w:rsidRPr="00E06E4E">
        <w:rPr>
          <w:i/>
          <w:iCs/>
        </w:rPr>
        <w:t>3:39pm.</w:t>
      </w:r>
    </w:p>
    <w:p w14:paraId="1EBAF3D9" w14:textId="77777777" w:rsidR="00253194" w:rsidRDefault="00253194">
      <w:pPr>
        <w:rPr>
          <w:b/>
          <w:bCs/>
          <w:u w:val="single"/>
        </w:rPr>
      </w:pPr>
    </w:p>
    <w:p w14:paraId="283E9ABF" w14:textId="1F539610" w:rsidR="00253194" w:rsidRDefault="00253194">
      <w:pPr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53CB2961" w14:textId="77777777" w:rsidR="00507231" w:rsidRDefault="00507231">
      <w:pPr>
        <w:rPr>
          <w:b/>
          <w:bCs/>
          <w:u w:val="single"/>
        </w:rPr>
      </w:pPr>
    </w:p>
    <w:p w14:paraId="312DD183" w14:textId="77777777" w:rsidR="0011308C" w:rsidRPr="00871D98" w:rsidRDefault="0011308C" w:rsidP="0011308C">
      <w:pPr>
        <w:ind w:left="720"/>
      </w:pPr>
      <w:r>
        <w:rPr>
          <w:b/>
          <w:bCs/>
        </w:rPr>
        <w:t xml:space="preserve">UCCC Members Present: </w:t>
      </w:r>
      <w:r>
        <w:t xml:space="preserve">Jon </w:t>
      </w:r>
      <w:proofErr w:type="spellStart"/>
      <w:r>
        <w:t>Brumberg</w:t>
      </w:r>
      <w:proofErr w:type="spellEnd"/>
      <w:r>
        <w:t xml:space="preserve">, Rana </w:t>
      </w:r>
      <w:proofErr w:type="spellStart"/>
      <w:r>
        <w:t>Esfandiary</w:t>
      </w:r>
      <w:proofErr w:type="spellEnd"/>
      <w:r>
        <w:t xml:space="preserve">, Colin McRoberts, Matthew Cook, Juliana Carlson, Betsy </w:t>
      </w:r>
      <w:proofErr w:type="spellStart"/>
      <w:r>
        <w:t>Esch</w:t>
      </w:r>
      <w:proofErr w:type="spellEnd"/>
      <w:r>
        <w:t xml:space="preserve">, Jordan Atkinson, Steve Wolgast, Sarah Collins, Dan Katz, Joshua Roundy, Martin </w:t>
      </w:r>
      <w:proofErr w:type="spellStart"/>
      <w:r>
        <w:t>Nedbal</w:t>
      </w:r>
      <w:proofErr w:type="spellEnd"/>
      <w:r>
        <w:t>, Molly Steed</w:t>
      </w:r>
    </w:p>
    <w:p w14:paraId="45CB5ACB" w14:textId="77777777" w:rsidR="0011308C" w:rsidRDefault="0011308C" w:rsidP="0011308C">
      <w:pPr>
        <w:ind w:left="720"/>
        <w:rPr>
          <w:b/>
          <w:bCs/>
        </w:rPr>
      </w:pPr>
    </w:p>
    <w:p w14:paraId="2566ED2C" w14:textId="77777777" w:rsidR="0011308C" w:rsidRPr="00502EDD" w:rsidRDefault="0011308C" w:rsidP="0011308C">
      <w:pPr>
        <w:ind w:left="720"/>
      </w:pPr>
      <w:r>
        <w:rPr>
          <w:b/>
          <w:bCs/>
        </w:rPr>
        <w:t xml:space="preserve">UCCC Members Absent: </w:t>
      </w:r>
      <w:r>
        <w:t xml:space="preserve">Amy </w:t>
      </w:r>
      <w:proofErr w:type="spellStart"/>
      <w:r>
        <w:t>Rossomondo</w:t>
      </w:r>
      <w:proofErr w:type="spellEnd"/>
    </w:p>
    <w:p w14:paraId="78A57923" w14:textId="77777777" w:rsidR="0011308C" w:rsidRDefault="0011308C" w:rsidP="0011308C">
      <w:pPr>
        <w:ind w:left="720"/>
        <w:rPr>
          <w:b/>
          <w:bCs/>
        </w:rPr>
      </w:pPr>
    </w:p>
    <w:p w14:paraId="7F2530D7" w14:textId="77777777" w:rsidR="0011308C" w:rsidRPr="00EF47C8" w:rsidRDefault="0011308C" w:rsidP="0011308C">
      <w:pPr>
        <w:ind w:left="720"/>
      </w:pPr>
      <w:r>
        <w:rPr>
          <w:b/>
          <w:bCs/>
        </w:rPr>
        <w:t xml:space="preserve">Ex-Officio: </w:t>
      </w:r>
      <w:r>
        <w:t xml:space="preserve">Jill Becker, Susan </w:t>
      </w:r>
      <w:proofErr w:type="spellStart"/>
      <w:r>
        <w:t>Klusmeier</w:t>
      </w:r>
      <w:proofErr w:type="spellEnd"/>
    </w:p>
    <w:p w14:paraId="50CFB57F" w14:textId="77777777" w:rsidR="0011308C" w:rsidRDefault="0011308C" w:rsidP="0011308C">
      <w:pPr>
        <w:ind w:left="720"/>
        <w:rPr>
          <w:b/>
          <w:bCs/>
        </w:rPr>
      </w:pPr>
    </w:p>
    <w:p w14:paraId="4B7299AF" w14:textId="77777777" w:rsidR="0011308C" w:rsidRPr="00871D98" w:rsidRDefault="0011308C" w:rsidP="0011308C">
      <w:pPr>
        <w:ind w:left="720"/>
      </w:pPr>
      <w:r>
        <w:rPr>
          <w:b/>
          <w:bCs/>
        </w:rPr>
        <w:t xml:space="preserve">Staff Support: </w:t>
      </w:r>
      <w:proofErr w:type="spellStart"/>
      <w:r>
        <w:t>Millinda</w:t>
      </w:r>
      <w:proofErr w:type="spellEnd"/>
      <w:r>
        <w:t xml:space="preserve"> Fowles, Maddie Holland</w:t>
      </w:r>
    </w:p>
    <w:p w14:paraId="067EB288" w14:textId="77777777" w:rsidR="0011308C" w:rsidRDefault="0011308C" w:rsidP="0011308C">
      <w:pPr>
        <w:ind w:left="720"/>
        <w:rPr>
          <w:b/>
          <w:bCs/>
        </w:rPr>
      </w:pPr>
    </w:p>
    <w:p w14:paraId="4593CAB8" w14:textId="77777777" w:rsidR="0011308C" w:rsidRPr="002362AC" w:rsidRDefault="0011308C" w:rsidP="0011308C">
      <w:pPr>
        <w:ind w:left="720"/>
      </w:pPr>
      <w:r>
        <w:rPr>
          <w:b/>
          <w:bCs/>
        </w:rPr>
        <w:t xml:space="preserve">Advising Support: </w:t>
      </w:r>
      <w:r>
        <w:t>Jody Johnson</w:t>
      </w:r>
    </w:p>
    <w:p w14:paraId="51D4E157" w14:textId="77777777" w:rsidR="0011308C" w:rsidRDefault="0011308C" w:rsidP="0011308C">
      <w:pPr>
        <w:ind w:left="720"/>
        <w:rPr>
          <w:b/>
          <w:bCs/>
        </w:rPr>
      </w:pPr>
    </w:p>
    <w:p w14:paraId="6ED5A10B" w14:textId="77777777" w:rsidR="0011308C" w:rsidRPr="00871D98" w:rsidRDefault="0011308C" w:rsidP="0011308C">
      <w:pPr>
        <w:ind w:left="720"/>
      </w:pPr>
      <w:r>
        <w:rPr>
          <w:b/>
          <w:bCs/>
        </w:rPr>
        <w:t xml:space="preserve">Guests: </w:t>
      </w:r>
      <w:r>
        <w:t xml:space="preserve">Gina </w:t>
      </w:r>
      <w:proofErr w:type="spellStart"/>
      <w:r>
        <w:t>Wyant</w:t>
      </w:r>
      <w:proofErr w:type="spellEnd"/>
      <w:r>
        <w:t>, Sydney Stone, Jen Roberts</w:t>
      </w:r>
    </w:p>
    <w:p w14:paraId="698D25D2" w14:textId="77777777" w:rsidR="00507231" w:rsidRPr="00E83741" w:rsidRDefault="00507231">
      <w:pPr>
        <w:rPr>
          <w:b/>
          <w:bCs/>
          <w:u w:val="single"/>
        </w:rPr>
      </w:pPr>
    </w:p>
    <w:sectPr w:rsidR="00507231" w:rsidRPr="00E837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7CE4" w14:textId="77777777" w:rsidR="00452F66" w:rsidRDefault="00452F66" w:rsidP="00F42445">
      <w:r>
        <w:separator/>
      </w:r>
    </w:p>
  </w:endnote>
  <w:endnote w:type="continuationSeparator" w:id="0">
    <w:p w14:paraId="1DA65151" w14:textId="77777777" w:rsidR="00452F66" w:rsidRDefault="00452F66" w:rsidP="00F42445">
      <w:r>
        <w:continuationSeparator/>
      </w:r>
    </w:p>
  </w:endnote>
  <w:endnote w:type="continuationNotice" w:id="1">
    <w:p w14:paraId="22A98E9C" w14:textId="77777777" w:rsidR="00452F66" w:rsidRDefault="00452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4DD5" w14:textId="77777777" w:rsidR="00452F66" w:rsidRDefault="00452F66" w:rsidP="00F42445">
      <w:r>
        <w:separator/>
      </w:r>
    </w:p>
  </w:footnote>
  <w:footnote w:type="continuationSeparator" w:id="0">
    <w:p w14:paraId="027A9F66" w14:textId="77777777" w:rsidR="00452F66" w:rsidRDefault="00452F66" w:rsidP="00F42445">
      <w:r>
        <w:continuationSeparator/>
      </w:r>
    </w:p>
  </w:footnote>
  <w:footnote w:type="continuationNotice" w:id="1">
    <w:p w14:paraId="361B790E" w14:textId="77777777" w:rsidR="00452F66" w:rsidRDefault="00452F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48C8" w14:textId="77777777" w:rsidR="00F42445" w:rsidRDefault="00F424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EEFCBF" wp14:editId="3B62E7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5F98EB19" w14:textId="05F2A9ED" w:rsidR="00F42445" w:rsidRDefault="00F4244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university core curriculum meeting 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#18</w:t>
                              </w:r>
                              <w:r w:rsidR="00F65901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– 0</w:t>
                              </w:r>
                              <w:r w:rsidR="00F65901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9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F65901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05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EFCBF" id="Rectangle 47" o:spid="_x0000_s1026" alt="Title: Document Title" style="position:absolute;margin-left:0;margin-top:0;width:1in;height:22.3pt;z-index:251658240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5F98EB19" w14:textId="05F2A9ED" w:rsidR="00F42445" w:rsidRDefault="00F4244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university core curriculum meeting 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#18</w:t>
                        </w:r>
                        <w:r w:rsidR="00F65901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5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– 0</w:t>
                        </w:r>
                        <w:r w:rsidR="00F65901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9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</w:t>
                        </w:r>
                        <w:r w:rsidR="00F65901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05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.2023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D388B82" w14:textId="77777777" w:rsidR="00F42445" w:rsidRDefault="00F42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13"/>
    <w:rsid w:val="00045633"/>
    <w:rsid w:val="000F6A00"/>
    <w:rsid w:val="0011308C"/>
    <w:rsid w:val="00152CC6"/>
    <w:rsid w:val="00197384"/>
    <w:rsid w:val="001A37B7"/>
    <w:rsid w:val="001C6E96"/>
    <w:rsid w:val="002170B0"/>
    <w:rsid w:val="00253194"/>
    <w:rsid w:val="00265314"/>
    <w:rsid w:val="00333738"/>
    <w:rsid w:val="00374FCC"/>
    <w:rsid w:val="00376333"/>
    <w:rsid w:val="003B66FD"/>
    <w:rsid w:val="003C4681"/>
    <w:rsid w:val="003D1023"/>
    <w:rsid w:val="003F4BF5"/>
    <w:rsid w:val="003F7612"/>
    <w:rsid w:val="0042302C"/>
    <w:rsid w:val="00437E77"/>
    <w:rsid w:val="00452F66"/>
    <w:rsid w:val="0048169F"/>
    <w:rsid w:val="00486FCD"/>
    <w:rsid w:val="004D249E"/>
    <w:rsid w:val="004D42E5"/>
    <w:rsid w:val="00507231"/>
    <w:rsid w:val="00521453"/>
    <w:rsid w:val="00565DCF"/>
    <w:rsid w:val="00585A04"/>
    <w:rsid w:val="005A09F8"/>
    <w:rsid w:val="005C6697"/>
    <w:rsid w:val="00645CEC"/>
    <w:rsid w:val="006E5BFA"/>
    <w:rsid w:val="006F2F26"/>
    <w:rsid w:val="0071543F"/>
    <w:rsid w:val="00744699"/>
    <w:rsid w:val="00767E2D"/>
    <w:rsid w:val="00777761"/>
    <w:rsid w:val="007E2192"/>
    <w:rsid w:val="007E6120"/>
    <w:rsid w:val="007F1874"/>
    <w:rsid w:val="0081761B"/>
    <w:rsid w:val="00887CA2"/>
    <w:rsid w:val="00897CA7"/>
    <w:rsid w:val="008D1B9B"/>
    <w:rsid w:val="008D24D9"/>
    <w:rsid w:val="0091113F"/>
    <w:rsid w:val="00922256"/>
    <w:rsid w:val="00977F83"/>
    <w:rsid w:val="00A73D53"/>
    <w:rsid w:val="00A906EC"/>
    <w:rsid w:val="00B430F8"/>
    <w:rsid w:val="00B449EF"/>
    <w:rsid w:val="00BC1D6E"/>
    <w:rsid w:val="00BC1E12"/>
    <w:rsid w:val="00C24B81"/>
    <w:rsid w:val="00C436AA"/>
    <w:rsid w:val="00C52467"/>
    <w:rsid w:val="00D43F70"/>
    <w:rsid w:val="00DB1466"/>
    <w:rsid w:val="00DF3893"/>
    <w:rsid w:val="00E06E4E"/>
    <w:rsid w:val="00E83741"/>
    <w:rsid w:val="00E931CD"/>
    <w:rsid w:val="00EA05DA"/>
    <w:rsid w:val="00F06393"/>
    <w:rsid w:val="00F23C56"/>
    <w:rsid w:val="00F3074C"/>
    <w:rsid w:val="00F31456"/>
    <w:rsid w:val="00F42445"/>
    <w:rsid w:val="00F65901"/>
    <w:rsid w:val="00F83213"/>
    <w:rsid w:val="00FC21F0"/>
    <w:rsid w:val="00FE53A6"/>
    <w:rsid w:val="00FF562B"/>
    <w:rsid w:val="05411D1A"/>
    <w:rsid w:val="1C7D3792"/>
    <w:rsid w:val="349CD9AA"/>
    <w:rsid w:val="395F41CC"/>
    <w:rsid w:val="54A774DE"/>
    <w:rsid w:val="64399F17"/>
    <w:rsid w:val="6D9C54B7"/>
    <w:rsid w:val="77FB2C41"/>
    <w:rsid w:val="7CC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42C4F"/>
  <w15:chartTrackingRefBased/>
  <w15:docId w15:val="{2136E21F-BB1C-437E-A9D6-986E3FA0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445"/>
  </w:style>
  <w:style w:type="paragraph" w:styleId="Footer">
    <w:name w:val="footer"/>
    <w:basedOn w:val="Normal"/>
    <w:link w:val="Foot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445"/>
  </w:style>
  <w:style w:type="paragraph" w:styleId="NoSpacing">
    <w:name w:val="No Spacing"/>
    <w:uiPriority w:val="1"/>
    <w:qFormat/>
    <w:rsid w:val="00F42445"/>
    <w:rPr>
      <w:rFonts w:eastAsiaTheme="minorEastAsia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A0952B71-51C3-4562-BD0E-4832697D3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5D82D-7045-4199-82D7-D9C286E57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2D0AB-9D5E-4B30-BFAC-5CBB757D477D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core curriculum meeting #185 – 09.05.2023</dc:title>
  <dc:subject/>
  <dc:creator>Klepzig, Madison Claire</dc:creator>
  <cp:keywords/>
  <dc:description/>
  <cp:lastModifiedBy>Klepzig, Madison Claire</cp:lastModifiedBy>
  <cp:revision>58</cp:revision>
  <dcterms:created xsi:type="dcterms:W3CDTF">2023-08-23T18:30:00Z</dcterms:created>
  <dcterms:modified xsi:type="dcterms:W3CDTF">2023-09-06T13:08:00Z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